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5353"/>
        <w:gridCol w:w="8789"/>
      </w:tblGrid>
      <w:tr w:rsidR="00723476" w14:paraId="1A709C5C" w14:textId="77777777" w:rsidTr="00495F57">
        <w:tc>
          <w:tcPr>
            <w:tcW w:w="5353" w:type="dxa"/>
          </w:tcPr>
          <w:p w14:paraId="29690EA7" w14:textId="77777777" w:rsidR="00723476" w:rsidRPr="00341939" w:rsidRDefault="00723476">
            <w:pPr>
              <w:rPr>
                <w:b/>
                <w:sz w:val="24"/>
                <w:szCs w:val="24"/>
              </w:rPr>
            </w:pPr>
            <w:r w:rsidRPr="00341939">
              <w:rPr>
                <w:b/>
                <w:sz w:val="24"/>
                <w:szCs w:val="24"/>
              </w:rPr>
              <w:t>Information required</w:t>
            </w:r>
          </w:p>
        </w:tc>
        <w:tc>
          <w:tcPr>
            <w:tcW w:w="8789" w:type="dxa"/>
          </w:tcPr>
          <w:p w14:paraId="3E63EC64" w14:textId="77777777" w:rsidR="00723476" w:rsidRPr="00341939" w:rsidRDefault="00723476">
            <w:pPr>
              <w:rPr>
                <w:b/>
                <w:sz w:val="24"/>
                <w:szCs w:val="24"/>
              </w:rPr>
            </w:pPr>
            <w:r w:rsidRPr="00341939">
              <w:rPr>
                <w:b/>
                <w:sz w:val="24"/>
                <w:szCs w:val="24"/>
              </w:rPr>
              <w:t>Comments</w:t>
            </w:r>
          </w:p>
        </w:tc>
      </w:tr>
      <w:tr w:rsidR="00303B47" w14:paraId="2BBECFFB" w14:textId="77777777" w:rsidTr="00495F57">
        <w:tc>
          <w:tcPr>
            <w:tcW w:w="5353" w:type="dxa"/>
          </w:tcPr>
          <w:p w14:paraId="6D2B3BB4" w14:textId="77777777" w:rsidR="00303B47" w:rsidRPr="00710A98" w:rsidRDefault="00E84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Investigator with the FCOI</w:t>
            </w:r>
          </w:p>
          <w:p w14:paraId="2E9E50C4" w14:textId="77777777" w:rsidR="00303B47" w:rsidRPr="00710A98" w:rsidRDefault="00303B47">
            <w:pPr>
              <w:rPr>
                <w:b/>
              </w:rPr>
            </w:pPr>
          </w:p>
        </w:tc>
        <w:tc>
          <w:tcPr>
            <w:tcW w:w="8789" w:type="dxa"/>
          </w:tcPr>
          <w:p w14:paraId="0A8D4A18" w14:textId="77777777" w:rsidR="00303B47" w:rsidRDefault="00303B47"/>
          <w:p w14:paraId="69603ADB" w14:textId="77777777" w:rsidR="00E84859" w:rsidRDefault="00E84859"/>
        </w:tc>
      </w:tr>
      <w:tr w:rsidR="00DB56F6" w14:paraId="346D053C" w14:textId="77777777" w:rsidTr="00495F57">
        <w:tc>
          <w:tcPr>
            <w:tcW w:w="5353" w:type="dxa"/>
          </w:tcPr>
          <w:p w14:paraId="523DA3A7" w14:textId="77777777" w:rsidR="00DB56F6" w:rsidRDefault="00DB56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Investigator’s </w:t>
            </w:r>
            <w:r w:rsidR="00997DEB">
              <w:rPr>
                <w:b/>
                <w:sz w:val="20"/>
                <w:szCs w:val="20"/>
              </w:rPr>
              <w:t xml:space="preserve">title and </w:t>
            </w:r>
            <w:r>
              <w:rPr>
                <w:b/>
                <w:sz w:val="20"/>
                <w:szCs w:val="20"/>
              </w:rPr>
              <w:t>role within the NIH-funded project</w:t>
            </w:r>
          </w:p>
          <w:p w14:paraId="21BC24D9" w14:textId="77777777" w:rsidR="00DB56F6" w:rsidRDefault="00DB56F6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14:paraId="49DE50E1" w14:textId="77777777" w:rsidR="00DB56F6" w:rsidRDefault="00DB56F6"/>
          <w:p w14:paraId="70D19C7B" w14:textId="77777777" w:rsidR="00DB56F6" w:rsidRDefault="00DB56F6"/>
        </w:tc>
      </w:tr>
      <w:tr w:rsidR="00E84859" w14:paraId="4136B3EF" w14:textId="77777777" w:rsidTr="00495F57">
        <w:tc>
          <w:tcPr>
            <w:tcW w:w="5353" w:type="dxa"/>
          </w:tcPr>
          <w:p w14:paraId="556E8DA9" w14:textId="77777777" w:rsidR="00E84859" w:rsidRDefault="00E8485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Principal Investigator’s Name</w:t>
            </w:r>
          </w:p>
          <w:p w14:paraId="0D3D7573" w14:textId="77777777" w:rsidR="00E84859" w:rsidRPr="00710A98" w:rsidRDefault="00E84859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14:paraId="09CF6338" w14:textId="77777777" w:rsidR="00E84859" w:rsidRDefault="00E84859"/>
          <w:p w14:paraId="741E15C9" w14:textId="77777777" w:rsidR="00E84859" w:rsidRDefault="00E84859"/>
        </w:tc>
      </w:tr>
      <w:tr w:rsidR="00A87BC6" w14:paraId="3711C07D" w14:textId="77777777" w:rsidTr="00495F57">
        <w:tc>
          <w:tcPr>
            <w:tcW w:w="5353" w:type="dxa"/>
          </w:tcPr>
          <w:p w14:paraId="6AA1B1A9" w14:textId="77777777" w:rsidR="00A87BC6" w:rsidRPr="00710A98" w:rsidRDefault="00A87BC6">
            <w:pPr>
              <w:rPr>
                <w:b/>
                <w:sz w:val="20"/>
                <w:szCs w:val="20"/>
              </w:rPr>
            </w:pPr>
            <w:r w:rsidRPr="00710A98">
              <w:rPr>
                <w:b/>
                <w:sz w:val="20"/>
                <w:szCs w:val="20"/>
              </w:rPr>
              <w:t>NIH grant reference</w:t>
            </w:r>
          </w:p>
          <w:p w14:paraId="5829986E" w14:textId="77777777" w:rsidR="00A87BC6" w:rsidRPr="00710A98" w:rsidRDefault="00A87BC6">
            <w:pPr>
              <w:rPr>
                <w:b/>
              </w:rPr>
            </w:pPr>
          </w:p>
        </w:tc>
        <w:tc>
          <w:tcPr>
            <w:tcW w:w="8789" w:type="dxa"/>
          </w:tcPr>
          <w:p w14:paraId="4EC98D5A" w14:textId="77777777" w:rsidR="00A87BC6" w:rsidRDefault="00A87BC6"/>
          <w:p w14:paraId="254083EC" w14:textId="77777777" w:rsidR="00E84859" w:rsidRDefault="00E84859"/>
        </w:tc>
      </w:tr>
      <w:tr w:rsidR="00A87BC6" w14:paraId="7C5D04AE" w14:textId="77777777" w:rsidTr="00495F57">
        <w:tc>
          <w:tcPr>
            <w:tcW w:w="5353" w:type="dxa"/>
          </w:tcPr>
          <w:p w14:paraId="3F124763" w14:textId="77777777" w:rsidR="00A87BC6" w:rsidRPr="00710A98" w:rsidRDefault="00A87BC6">
            <w:pPr>
              <w:rPr>
                <w:b/>
              </w:rPr>
            </w:pPr>
            <w:r w:rsidRPr="00710A98">
              <w:rPr>
                <w:b/>
                <w:sz w:val="20"/>
                <w:szCs w:val="20"/>
              </w:rPr>
              <w:t>Imperial College reference</w:t>
            </w:r>
            <w:r w:rsidRPr="00710A98">
              <w:rPr>
                <w:b/>
              </w:rPr>
              <w:t xml:space="preserve"> </w:t>
            </w:r>
            <w:r w:rsidRPr="00737FD5">
              <w:t>(</w:t>
            </w:r>
            <w:r w:rsidRPr="00737FD5">
              <w:rPr>
                <w:sz w:val="16"/>
                <w:szCs w:val="16"/>
              </w:rPr>
              <w:t>Award Number</w:t>
            </w:r>
            <w:r w:rsidRPr="00737FD5">
              <w:t>)</w:t>
            </w:r>
          </w:p>
          <w:p w14:paraId="3B4981D9" w14:textId="77777777" w:rsidR="00A87BC6" w:rsidRPr="00710A98" w:rsidRDefault="00A87BC6">
            <w:pPr>
              <w:rPr>
                <w:b/>
              </w:rPr>
            </w:pPr>
          </w:p>
        </w:tc>
        <w:tc>
          <w:tcPr>
            <w:tcW w:w="8789" w:type="dxa"/>
          </w:tcPr>
          <w:p w14:paraId="0E07365B" w14:textId="77777777" w:rsidR="00A87BC6" w:rsidRDefault="00A87BC6"/>
          <w:p w14:paraId="45BCF057" w14:textId="77777777" w:rsidR="00E84859" w:rsidRDefault="00E84859"/>
        </w:tc>
      </w:tr>
      <w:tr w:rsidR="00E84859" w14:paraId="32998752" w14:textId="77777777" w:rsidTr="00495F57">
        <w:tc>
          <w:tcPr>
            <w:tcW w:w="5353" w:type="dxa"/>
          </w:tcPr>
          <w:p w14:paraId="17898791" w14:textId="77777777" w:rsidR="00E84859" w:rsidRDefault="00E84859" w:rsidP="00303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the entity with which the Investigator has a</w:t>
            </w:r>
            <w:r w:rsidR="00997DEB">
              <w:rPr>
                <w:b/>
                <w:sz w:val="20"/>
                <w:szCs w:val="20"/>
              </w:rPr>
              <w:t xml:space="preserve">n FCOI </w:t>
            </w:r>
          </w:p>
          <w:p w14:paraId="12227F00" w14:textId="77777777" w:rsidR="00E84859" w:rsidRPr="00710A98" w:rsidRDefault="00E84859" w:rsidP="00303B47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14:paraId="506ED4C0" w14:textId="77777777" w:rsidR="00E84859" w:rsidRDefault="00E84859"/>
          <w:p w14:paraId="46E4BAF7" w14:textId="77777777" w:rsidR="00E84859" w:rsidRDefault="00E84859"/>
          <w:p w14:paraId="4FE5812D" w14:textId="77777777" w:rsidR="00E84859" w:rsidRDefault="00E84859"/>
        </w:tc>
      </w:tr>
      <w:tr w:rsidR="00E84859" w14:paraId="2420F318" w14:textId="77777777" w:rsidTr="00495F57">
        <w:tc>
          <w:tcPr>
            <w:tcW w:w="5353" w:type="dxa"/>
          </w:tcPr>
          <w:p w14:paraId="46E924D0" w14:textId="77777777" w:rsidR="00E84859" w:rsidRDefault="00E84859" w:rsidP="00303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Nature of the financial interest </w:t>
            </w:r>
            <w:r w:rsidRPr="00E84859">
              <w:rPr>
                <w:sz w:val="16"/>
                <w:szCs w:val="16"/>
              </w:rPr>
              <w:t>(e.g. equity, consulting fee, travel reimbursement, honorarium)</w:t>
            </w:r>
          </w:p>
          <w:p w14:paraId="79361919" w14:textId="77777777" w:rsidR="00E84859" w:rsidRPr="00710A98" w:rsidRDefault="00E84859" w:rsidP="00303B47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14:paraId="2B6DD69C" w14:textId="77777777" w:rsidR="00E84859" w:rsidRDefault="00E84859"/>
          <w:p w14:paraId="2FCEE255" w14:textId="77777777" w:rsidR="00E84859" w:rsidRDefault="00E84859"/>
          <w:p w14:paraId="2ECDB18B" w14:textId="77777777" w:rsidR="00E84859" w:rsidRDefault="00E84859"/>
        </w:tc>
      </w:tr>
      <w:tr w:rsidR="00814A29" w14:paraId="47A4855D" w14:textId="77777777" w:rsidTr="00495F57">
        <w:tc>
          <w:tcPr>
            <w:tcW w:w="5353" w:type="dxa"/>
          </w:tcPr>
          <w:p w14:paraId="1F1AB224" w14:textId="77777777" w:rsidR="00814A29" w:rsidRDefault="00814A29" w:rsidP="00303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 of the financial interest (dollar ranges are permissible)</w:t>
            </w:r>
          </w:p>
          <w:p w14:paraId="5E30E16C" w14:textId="77777777" w:rsidR="00814A29" w:rsidRPr="00922414" w:rsidRDefault="00814A29" w:rsidP="00303B47">
            <w:pPr>
              <w:rPr>
                <w:sz w:val="16"/>
                <w:szCs w:val="16"/>
              </w:rPr>
            </w:pPr>
            <w:r w:rsidRPr="00922414">
              <w:rPr>
                <w:sz w:val="16"/>
                <w:szCs w:val="16"/>
              </w:rPr>
              <w:t>$0 - $4,999; $5K - $9,999; $10K - $19,999</w:t>
            </w:r>
          </w:p>
          <w:p w14:paraId="1444DDFA" w14:textId="77777777" w:rsidR="00814A29" w:rsidRPr="00922414" w:rsidRDefault="00814A29" w:rsidP="00303B47">
            <w:pPr>
              <w:rPr>
                <w:sz w:val="16"/>
                <w:szCs w:val="16"/>
              </w:rPr>
            </w:pPr>
            <w:r w:rsidRPr="00922414">
              <w:rPr>
                <w:sz w:val="16"/>
                <w:szCs w:val="16"/>
              </w:rPr>
              <w:t>Amounts between $20</w:t>
            </w:r>
            <w:r w:rsidR="00922414" w:rsidRPr="00922414">
              <w:rPr>
                <w:sz w:val="16"/>
                <w:szCs w:val="16"/>
              </w:rPr>
              <w:t>K and $100K by increments of $20K</w:t>
            </w:r>
          </w:p>
          <w:p w14:paraId="31048F52" w14:textId="77777777" w:rsidR="00922414" w:rsidRPr="00922414" w:rsidRDefault="00922414" w:rsidP="00303B47">
            <w:pPr>
              <w:rPr>
                <w:sz w:val="16"/>
                <w:szCs w:val="16"/>
              </w:rPr>
            </w:pPr>
            <w:r w:rsidRPr="00922414">
              <w:rPr>
                <w:sz w:val="16"/>
                <w:szCs w:val="16"/>
              </w:rPr>
              <w:t>Amounts above $100K by increments of $50K</w:t>
            </w:r>
          </w:p>
          <w:p w14:paraId="16FB0BEB" w14:textId="77777777" w:rsidR="00922414" w:rsidRPr="00922414" w:rsidRDefault="00922414" w:rsidP="00303B47">
            <w:pPr>
              <w:rPr>
                <w:sz w:val="16"/>
                <w:szCs w:val="16"/>
              </w:rPr>
            </w:pPr>
          </w:p>
          <w:p w14:paraId="3804E2A8" w14:textId="77777777" w:rsidR="00922414" w:rsidRPr="00922414" w:rsidRDefault="00922414" w:rsidP="00303B47">
            <w:pPr>
              <w:rPr>
                <w:sz w:val="16"/>
                <w:szCs w:val="16"/>
              </w:rPr>
            </w:pPr>
            <w:r w:rsidRPr="00922414">
              <w:rPr>
                <w:sz w:val="16"/>
                <w:szCs w:val="16"/>
              </w:rPr>
              <w:t>If the interest is one whose value cannot be readily determined through reference to public prices or other reasonable measures of fair market value, a statement is required</w:t>
            </w:r>
          </w:p>
          <w:p w14:paraId="2E7807EC" w14:textId="77777777" w:rsidR="00814A29" w:rsidRDefault="00814A29" w:rsidP="00303B47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14:paraId="4DD4A7C0" w14:textId="77777777" w:rsidR="00814A29" w:rsidRDefault="00814A29"/>
          <w:p w14:paraId="7234415F" w14:textId="77777777" w:rsidR="00922414" w:rsidRDefault="00922414"/>
          <w:p w14:paraId="59BCC46F" w14:textId="77777777" w:rsidR="00922414" w:rsidRDefault="00922414"/>
          <w:p w14:paraId="39C8B7F5" w14:textId="77777777" w:rsidR="00922414" w:rsidRDefault="00922414"/>
          <w:p w14:paraId="6445FF7A" w14:textId="77777777" w:rsidR="00922414" w:rsidRDefault="00922414"/>
          <w:p w14:paraId="6C66E47A" w14:textId="77777777" w:rsidR="00922414" w:rsidRDefault="00922414"/>
          <w:p w14:paraId="42581182" w14:textId="77777777" w:rsidR="00922414" w:rsidRDefault="00922414"/>
        </w:tc>
      </w:tr>
      <w:tr w:rsidR="00504AE9" w14:paraId="5D1BF709" w14:textId="77777777" w:rsidTr="00495F57">
        <w:tc>
          <w:tcPr>
            <w:tcW w:w="5353" w:type="dxa"/>
          </w:tcPr>
          <w:p w14:paraId="0D9D1229" w14:textId="77777777" w:rsidR="00504AE9" w:rsidRDefault="00504AE9" w:rsidP="00303B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does the financial interest relate to the NIH-funded project and why has the Departmental Designated Official determined that the financial interest conflicts with such research?</w:t>
            </w:r>
          </w:p>
          <w:p w14:paraId="5DCE6C69" w14:textId="77777777" w:rsidR="00504AE9" w:rsidRDefault="00504AE9" w:rsidP="00303B47">
            <w:pPr>
              <w:rPr>
                <w:b/>
                <w:sz w:val="20"/>
                <w:szCs w:val="20"/>
              </w:rPr>
            </w:pPr>
          </w:p>
          <w:p w14:paraId="5321D6DA" w14:textId="77777777" w:rsidR="00504AE9" w:rsidRDefault="00504AE9" w:rsidP="00303B47">
            <w:pPr>
              <w:rPr>
                <w:b/>
                <w:sz w:val="20"/>
                <w:szCs w:val="20"/>
              </w:rPr>
            </w:pPr>
          </w:p>
          <w:p w14:paraId="543C59D0" w14:textId="77777777" w:rsidR="00DB56F6" w:rsidRDefault="00DB56F6" w:rsidP="00303B47">
            <w:pPr>
              <w:rPr>
                <w:b/>
                <w:sz w:val="20"/>
                <w:szCs w:val="20"/>
              </w:rPr>
            </w:pPr>
          </w:p>
          <w:p w14:paraId="2A4E5AA1" w14:textId="77777777" w:rsidR="00DB56F6" w:rsidRDefault="00DB56F6" w:rsidP="00303B47">
            <w:pPr>
              <w:rPr>
                <w:b/>
                <w:sz w:val="20"/>
                <w:szCs w:val="20"/>
              </w:rPr>
            </w:pPr>
          </w:p>
          <w:p w14:paraId="1AF792B4" w14:textId="77777777" w:rsidR="00DB56F6" w:rsidRDefault="00DB56F6" w:rsidP="00C845B3">
            <w:pPr>
              <w:jc w:val="center"/>
              <w:rPr>
                <w:b/>
                <w:sz w:val="20"/>
                <w:szCs w:val="20"/>
              </w:rPr>
            </w:pPr>
          </w:p>
          <w:p w14:paraId="26C3D06B" w14:textId="77777777" w:rsidR="00DB56F6" w:rsidRDefault="00DB56F6" w:rsidP="00303B47">
            <w:pPr>
              <w:rPr>
                <w:b/>
                <w:sz w:val="20"/>
                <w:szCs w:val="20"/>
              </w:rPr>
            </w:pPr>
          </w:p>
          <w:p w14:paraId="411F6838" w14:textId="77777777" w:rsidR="00DB56F6" w:rsidRPr="00710A98" w:rsidRDefault="00DB56F6" w:rsidP="00303B47">
            <w:pPr>
              <w:rPr>
                <w:b/>
                <w:sz w:val="20"/>
                <w:szCs w:val="20"/>
              </w:rPr>
            </w:pPr>
          </w:p>
        </w:tc>
        <w:tc>
          <w:tcPr>
            <w:tcW w:w="8789" w:type="dxa"/>
          </w:tcPr>
          <w:p w14:paraId="6CEE13E4" w14:textId="77777777" w:rsidR="00922414" w:rsidRDefault="00922414"/>
          <w:p w14:paraId="047E1315" w14:textId="77777777" w:rsidR="00922414" w:rsidRDefault="00922414"/>
          <w:p w14:paraId="73AECCD7" w14:textId="77777777" w:rsidR="00922414" w:rsidRDefault="00922414"/>
          <w:p w14:paraId="13F54780" w14:textId="77777777" w:rsidR="00922414" w:rsidRDefault="00922414"/>
          <w:p w14:paraId="43C4A27C" w14:textId="77777777" w:rsidR="00DB56F6" w:rsidRDefault="00DB56F6"/>
          <w:p w14:paraId="699A5698" w14:textId="77777777" w:rsidR="00DB56F6" w:rsidRDefault="00DB56F6"/>
          <w:p w14:paraId="60F90678" w14:textId="77777777" w:rsidR="00DB56F6" w:rsidRDefault="00DB56F6"/>
          <w:p w14:paraId="4C7A1018" w14:textId="77777777" w:rsidR="00DB56F6" w:rsidRDefault="00DB56F6"/>
          <w:p w14:paraId="01C85525" w14:textId="77777777" w:rsidR="00DB56F6" w:rsidRDefault="00DB56F6"/>
          <w:p w14:paraId="7D77198B" w14:textId="77777777" w:rsidR="00DB56F6" w:rsidRDefault="00DB56F6"/>
        </w:tc>
      </w:tr>
      <w:tr w:rsidR="00303B47" w14:paraId="6E384634" w14:textId="77777777" w:rsidTr="00495F57">
        <w:tc>
          <w:tcPr>
            <w:tcW w:w="5353" w:type="dxa"/>
          </w:tcPr>
          <w:p w14:paraId="14E109AF" w14:textId="77777777" w:rsidR="00303B47" w:rsidRPr="00710A98" w:rsidRDefault="00303B47" w:rsidP="00303B47">
            <w:pPr>
              <w:rPr>
                <w:b/>
                <w:color w:val="000000"/>
                <w:sz w:val="20"/>
                <w:szCs w:val="20"/>
              </w:rPr>
            </w:pPr>
            <w:r w:rsidRPr="00710A98">
              <w:rPr>
                <w:b/>
                <w:sz w:val="20"/>
                <w:szCs w:val="20"/>
              </w:rPr>
              <w:lastRenderedPageBreak/>
              <w:t>What are the role and principal duties</w:t>
            </w:r>
            <w:r w:rsidRPr="00710A98">
              <w:rPr>
                <w:b/>
                <w:color w:val="000000"/>
                <w:sz w:val="20"/>
                <w:szCs w:val="20"/>
              </w:rPr>
              <w:t xml:space="preserve"> of the conflicted Investigator in the NIH-funded research project?</w:t>
            </w:r>
          </w:p>
          <w:p w14:paraId="183D4A41" w14:textId="77777777" w:rsidR="00303B47" w:rsidRPr="00710A98" w:rsidRDefault="00303B47" w:rsidP="00303B47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025664A0" w14:textId="77777777" w:rsidR="00303B47" w:rsidRPr="00710A98" w:rsidRDefault="00303B47" w:rsidP="00303B47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475F0CC4" w14:textId="77777777" w:rsidR="00A87BC6" w:rsidRPr="00710A98" w:rsidRDefault="00A87BC6" w:rsidP="00303B47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24798F5A" w14:textId="77777777" w:rsidR="00495F57" w:rsidRPr="00710A98" w:rsidRDefault="00495F57" w:rsidP="00303B47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667D397F" w14:textId="77777777" w:rsidR="00495F57" w:rsidRPr="00710A98" w:rsidRDefault="00495F57" w:rsidP="00303B47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6D13BA1D" w14:textId="77777777" w:rsidR="00495F57" w:rsidRPr="00710A98" w:rsidRDefault="00495F57" w:rsidP="00303B47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28D7E9D7" w14:textId="77777777" w:rsidR="00495F57" w:rsidRPr="00710A98" w:rsidRDefault="00495F57" w:rsidP="00303B47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7E32A7F5" w14:textId="77777777" w:rsidR="00303B47" w:rsidRPr="00710A98" w:rsidRDefault="00303B47" w:rsidP="00303B47">
            <w:pPr>
              <w:rPr>
                <w:b/>
              </w:rPr>
            </w:pPr>
          </w:p>
        </w:tc>
        <w:tc>
          <w:tcPr>
            <w:tcW w:w="8789" w:type="dxa"/>
          </w:tcPr>
          <w:p w14:paraId="78624D73" w14:textId="77777777" w:rsidR="00303B47" w:rsidRDefault="00303B47"/>
          <w:p w14:paraId="6E4220E5" w14:textId="77777777" w:rsidR="00E84859" w:rsidRDefault="00E84859"/>
          <w:p w14:paraId="79F4F596" w14:textId="77777777" w:rsidR="00E84859" w:rsidRDefault="00E84859"/>
          <w:p w14:paraId="457E7A32" w14:textId="77777777" w:rsidR="00E84859" w:rsidRDefault="00E84859"/>
          <w:p w14:paraId="2022B000" w14:textId="77777777" w:rsidR="00E84859" w:rsidRDefault="00E84859"/>
          <w:p w14:paraId="6DC6AFB0" w14:textId="77777777" w:rsidR="00E84859" w:rsidRDefault="00E84859"/>
          <w:p w14:paraId="7A4EDBE9" w14:textId="77777777" w:rsidR="00E84859" w:rsidRDefault="00E84859"/>
          <w:p w14:paraId="3E5765EB" w14:textId="77777777" w:rsidR="00E84859" w:rsidRDefault="00E84859"/>
          <w:p w14:paraId="39EDADFB" w14:textId="77777777" w:rsidR="00E84859" w:rsidRDefault="00E84859"/>
        </w:tc>
      </w:tr>
      <w:tr w:rsidR="00303B47" w14:paraId="7C32755D" w14:textId="77777777" w:rsidTr="00495F57">
        <w:tc>
          <w:tcPr>
            <w:tcW w:w="5353" w:type="dxa"/>
          </w:tcPr>
          <w:p w14:paraId="7FEA38CA" w14:textId="77777777" w:rsidR="00303B47" w:rsidRPr="00710A98" w:rsidRDefault="00A87BC6">
            <w:pPr>
              <w:rPr>
                <w:b/>
                <w:color w:val="000000"/>
                <w:sz w:val="20"/>
                <w:szCs w:val="20"/>
              </w:rPr>
            </w:pPr>
            <w:r w:rsidRPr="00710A98">
              <w:rPr>
                <w:b/>
                <w:color w:val="000000"/>
                <w:sz w:val="20"/>
                <w:szCs w:val="20"/>
              </w:rPr>
              <w:t>What are the c</w:t>
            </w:r>
            <w:r w:rsidR="00303B47" w:rsidRPr="00710A98">
              <w:rPr>
                <w:b/>
                <w:color w:val="000000"/>
                <w:sz w:val="20"/>
                <w:szCs w:val="20"/>
              </w:rPr>
              <w:t>o</w:t>
            </w:r>
            <w:r w:rsidRPr="00710A98">
              <w:rPr>
                <w:b/>
                <w:color w:val="000000"/>
                <w:sz w:val="20"/>
                <w:szCs w:val="20"/>
              </w:rPr>
              <w:t>nditions of this management plan?</w:t>
            </w:r>
          </w:p>
          <w:p w14:paraId="57919FFB" w14:textId="77777777" w:rsidR="00303B47" w:rsidRPr="00710A98" w:rsidRDefault="00303B47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08B3511B" w14:textId="77777777" w:rsidR="00303B47" w:rsidRPr="00710A98" w:rsidRDefault="00303B47">
            <w:pPr>
              <w:rPr>
                <w:b/>
              </w:rPr>
            </w:pPr>
          </w:p>
          <w:p w14:paraId="623B2204" w14:textId="77777777" w:rsidR="00495F57" w:rsidRPr="00710A98" w:rsidRDefault="00495F57">
            <w:pPr>
              <w:rPr>
                <w:b/>
              </w:rPr>
            </w:pPr>
          </w:p>
          <w:p w14:paraId="1194EFEA" w14:textId="77777777" w:rsidR="00495F57" w:rsidRPr="00710A98" w:rsidRDefault="00495F57">
            <w:pPr>
              <w:rPr>
                <w:b/>
              </w:rPr>
            </w:pPr>
          </w:p>
          <w:p w14:paraId="19C48C2C" w14:textId="77777777" w:rsidR="00495F57" w:rsidRPr="00710A98" w:rsidRDefault="00495F57">
            <w:pPr>
              <w:rPr>
                <w:b/>
              </w:rPr>
            </w:pPr>
          </w:p>
          <w:p w14:paraId="24423540" w14:textId="77777777" w:rsidR="00495F57" w:rsidRPr="00710A98" w:rsidRDefault="00495F57">
            <w:pPr>
              <w:rPr>
                <w:b/>
              </w:rPr>
            </w:pPr>
          </w:p>
          <w:p w14:paraId="1B0193BF" w14:textId="77777777" w:rsidR="00A87BC6" w:rsidRPr="00710A98" w:rsidRDefault="00A87BC6">
            <w:pPr>
              <w:rPr>
                <w:b/>
              </w:rPr>
            </w:pPr>
          </w:p>
        </w:tc>
        <w:tc>
          <w:tcPr>
            <w:tcW w:w="8789" w:type="dxa"/>
          </w:tcPr>
          <w:p w14:paraId="268DC268" w14:textId="77777777" w:rsidR="00303B47" w:rsidRDefault="00303B47"/>
          <w:p w14:paraId="2767D637" w14:textId="77777777" w:rsidR="00E84859" w:rsidRDefault="00E84859"/>
          <w:p w14:paraId="5591CBEE" w14:textId="77777777" w:rsidR="00E84859" w:rsidRDefault="00E84859"/>
          <w:p w14:paraId="55493C08" w14:textId="77777777" w:rsidR="00E84859" w:rsidRDefault="00E84859"/>
          <w:p w14:paraId="7590DF30" w14:textId="77777777" w:rsidR="00E84859" w:rsidRDefault="00E84859"/>
          <w:p w14:paraId="51CF1DF0" w14:textId="77777777" w:rsidR="00E84859" w:rsidRDefault="00E84859"/>
          <w:p w14:paraId="11BC5070" w14:textId="77777777" w:rsidR="00E84859" w:rsidRDefault="00E84859"/>
          <w:p w14:paraId="0066A0C6" w14:textId="77777777" w:rsidR="00E84859" w:rsidRDefault="00E84859"/>
        </w:tc>
      </w:tr>
      <w:tr w:rsidR="00303B47" w14:paraId="0C839097" w14:textId="77777777" w:rsidTr="00495F57">
        <w:tc>
          <w:tcPr>
            <w:tcW w:w="5353" w:type="dxa"/>
          </w:tcPr>
          <w:p w14:paraId="36CD5BC9" w14:textId="77777777" w:rsidR="00303B47" w:rsidRPr="00710A98" w:rsidRDefault="00A87BC6">
            <w:pPr>
              <w:rPr>
                <w:b/>
                <w:color w:val="000000"/>
                <w:sz w:val="20"/>
                <w:szCs w:val="20"/>
              </w:rPr>
            </w:pPr>
            <w:r w:rsidRPr="00710A98">
              <w:rPr>
                <w:b/>
                <w:color w:val="000000"/>
                <w:sz w:val="20"/>
                <w:szCs w:val="20"/>
              </w:rPr>
              <w:t xml:space="preserve">How </w:t>
            </w:r>
            <w:r w:rsidR="00C218C3">
              <w:rPr>
                <w:b/>
                <w:color w:val="000000"/>
                <w:sz w:val="20"/>
                <w:szCs w:val="20"/>
              </w:rPr>
              <w:t xml:space="preserve">is </w:t>
            </w:r>
            <w:r w:rsidRPr="00710A98">
              <w:rPr>
                <w:b/>
                <w:color w:val="000000"/>
                <w:sz w:val="20"/>
                <w:szCs w:val="20"/>
              </w:rPr>
              <w:t>the management plan designed to safeguard objectivity in the research project?</w:t>
            </w:r>
          </w:p>
          <w:p w14:paraId="7F46FE90" w14:textId="77777777" w:rsidR="00A87BC6" w:rsidRPr="00710A98" w:rsidRDefault="00A87BC6">
            <w:pPr>
              <w:rPr>
                <w:b/>
              </w:rPr>
            </w:pPr>
          </w:p>
          <w:p w14:paraId="61A0E4A1" w14:textId="77777777" w:rsidR="00A87BC6" w:rsidRPr="00710A98" w:rsidRDefault="00A87BC6">
            <w:pPr>
              <w:rPr>
                <w:b/>
              </w:rPr>
            </w:pPr>
          </w:p>
          <w:p w14:paraId="746FDA50" w14:textId="77777777" w:rsidR="00495F57" w:rsidRPr="00710A98" w:rsidRDefault="00495F57">
            <w:pPr>
              <w:rPr>
                <w:b/>
              </w:rPr>
            </w:pPr>
          </w:p>
          <w:p w14:paraId="02172980" w14:textId="77777777" w:rsidR="00495F57" w:rsidRPr="00710A98" w:rsidRDefault="00495F57">
            <w:pPr>
              <w:rPr>
                <w:b/>
              </w:rPr>
            </w:pPr>
          </w:p>
          <w:p w14:paraId="4D9FBF7B" w14:textId="77777777" w:rsidR="00495F57" w:rsidRPr="00710A98" w:rsidRDefault="00495F57">
            <w:pPr>
              <w:rPr>
                <w:b/>
              </w:rPr>
            </w:pPr>
          </w:p>
          <w:p w14:paraId="0481C36E" w14:textId="77777777" w:rsidR="00A87BC6" w:rsidRPr="00710A98" w:rsidRDefault="00A87BC6">
            <w:pPr>
              <w:rPr>
                <w:b/>
              </w:rPr>
            </w:pPr>
          </w:p>
          <w:p w14:paraId="0133131B" w14:textId="77777777" w:rsidR="00A87BC6" w:rsidRPr="00710A98" w:rsidRDefault="00A87BC6">
            <w:pPr>
              <w:rPr>
                <w:b/>
              </w:rPr>
            </w:pPr>
          </w:p>
        </w:tc>
        <w:tc>
          <w:tcPr>
            <w:tcW w:w="8789" w:type="dxa"/>
          </w:tcPr>
          <w:p w14:paraId="1F709281" w14:textId="77777777" w:rsidR="00303B47" w:rsidRDefault="00303B47"/>
          <w:p w14:paraId="3CB13256" w14:textId="77777777" w:rsidR="00E84859" w:rsidRDefault="00E84859"/>
          <w:p w14:paraId="74E4D98E" w14:textId="77777777" w:rsidR="00E84859" w:rsidRDefault="00E84859"/>
          <w:p w14:paraId="0A7B09AF" w14:textId="77777777" w:rsidR="00E84859" w:rsidRDefault="00E84859"/>
          <w:p w14:paraId="2D2F4409" w14:textId="77777777" w:rsidR="00E84859" w:rsidRDefault="00E84859"/>
          <w:p w14:paraId="0951CF5C" w14:textId="77777777" w:rsidR="00E84859" w:rsidRDefault="00E84859"/>
          <w:p w14:paraId="228CB7D8" w14:textId="77777777" w:rsidR="00E84859" w:rsidRDefault="00E84859"/>
          <w:p w14:paraId="0B758E86" w14:textId="77777777" w:rsidR="00E84859" w:rsidRDefault="00E84859"/>
          <w:p w14:paraId="37E94EDF" w14:textId="77777777" w:rsidR="00E84859" w:rsidRDefault="00E84859"/>
        </w:tc>
      </w:tr>
      <w:tr w:rsidR="00303B47" w14:paraId="2D7BCFAC" w14:textId="77777777" w:rsidTr="00495F57">
        <w:tc>
          <w:tcPr>
            <w:tcW w:w="5353" w:type="dxa"/>
          </w:tcPr>
          <w:p w14:paraId="2E4EA096" w14:textId="77777777" w:rsidR="00303B47" w:rsidRPr="00710A98" w:rsidRDefault="00A87BC6" w:rsidP="00A87BC6">
            <w:pPr>
              <w:rPr>
                <w:b/>
                <w:color w:val="000000"/>
                <w:sz w:val="20"/>
                <w:szCs w:val="20"/>
              </w:rPr>
            </w:pPr>
            <w:r w:rsidRPr="00710A98">
              <w:rPr>
                <w:b/>
                <w:color w:val="000000"/>
                <w:sz w:val="20"/>
                <w:szCs w:val="20"/>
              </w:rPr>
              <w:t>How will the management plan be monitored to ensure Investigator compliance?</w:t>
            </w:r>
          </w:p>
          <w:p w14:paraId="19736905" w14:textId="77777777" w:rsidR="00A87BC6" w:rsidRPr="00710A98" w:rsidRDefault="00A87BC6" w:rsidP="00A87BC6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7B90A613" w14:textId="77777777" w:rsidR="00A87BC6" w:rsidRPr="00710A98" w:rsidRDefault="00A87BC6" w:rsidP="00A87BC6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77402F1E" w14:textId="77777777" w:rsidR="00495F57" w:rsidRPr="00710A98" w:rsidRDefault="00495F57" w:rsidP="00A87BC6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745C9ACA" w14:textId="77777777" w:rsidR="00A87BC6" w:rsidRPr="00710A98" w:rsidRDefault="00A87BC6" w:rsidP="00A87BC6">
            <w:pPr>
              <w:rPr>
                <w:b/>
              </w:rPr>
            </w:pPr>
          </w:p>
          <w:p w14:paraId="1FAB3231" w14:textId="77777777" w:rsidR="00495F57" w:rsidRPr="00710A98" w:rsidRDefault="00495F57" w:rsidP="00A87BC6">
            <w:pPr>
              <w:rPr>
                <w:b/>
              </w:rPr>
            </w:pPr>
          </w:p>
          <w:p w14:paraId="05B1508E" w14:textId="77777777" w:rsidR="00A87BC6" w:rsidRPr="00710A98" w:rsidRDefault="00A87BC6" w:rsidP="00A87BC6">
            <w:pPr>
              <w:rPr>
                <w:b/>
              </w:rPr>
            </w:pPr>
          </w:p>
          <w:p w14:paraId="7E6C0763" w14:textId="77777777" w:rsidR="00495F57" w:rsidRPr="00710A98" w:rsidRDefault="00495F57" w:rsidP="00A87BC6">
            <w:pPr>
              <w:rPr>
                <w:b/>
              </w:rPr>
            </w:pPr>
          </w:p>
        </w:tc>
        <w:tc>
          <w:tcPr>
            <w:tcW w:w="8789" w:type="dxa"/>
          </w:tcPr>
          <w:p w14:paraId="11645CD3" w14:textId="77777777" w:rsidR="00303B47" w:rsidRDefault="00303B47"/>
          <w:p w14:paraId="5249C7DE" w14:textId="77777777" w:rsidR="00E84859" w:rsidRDefault="00E84859"/>
          <w:p w14:paraId="738578D8" w14:textId="77777777" w:rsidR="00E84859" w:rsidRDefault="00E84859"/>
          <w:p w14:paraId="6279F792" w14:textId="77777777" w:rsidR="00E84859" w:rsidRDefault="00E84859"/>
          <w:p w14:paraId="7C1B74AD" w14:textId="77777777" w:rsidR="00E84859" w:rsidRDefault="00E84859"/>
          <w:p w14:paraId="44580C7B" w14:textId="77777777" w:rsidR="00E84859" w:rsidRDefault="00E84859"/>
          <w:p w14:paraId="00E39970" w14:textId="77777777" w:rsidR="00E84859" w:rsidRDefault="00E84859"/>
          <w:p w14:paraId="36820D7E" w14:textId="77777777" w:rsidR="00E84859" w:rsidRDefault="00E84859"/>
          <w:p w14:paraId="364C7045" w14:textId="77777777" w:rsidR="00E84859" w:rsidRDefault="00E84859"/>
        </w:tc>
      </w:tr>
      <w:tr w:rsidR="00495F57" w14:paraId="01E5302C" w14:textId="77777777" w:rsidTr="00495F57">
        <w:tc>
          <w:tcPr>
            <w:tcW w:w="5353" w:type="dxa"/>
          </w:tcPr>
          <w:p w14:paraId="01DAD3B4" w14:textId="77777777" w:rsidR="00710A98" w:rsidRPr="00710A98" w:rsidRDefault="00710A98" w:rsidP="00710A98">
            <w:pPr>
              <w:rPr>
                <w:b/>
                <w:color w:val="000000"/>
                <w:sz w:val="20"/>
                <w:szCs w:val="20"/>
              </w:rPr>
            </w:pPr>
            <w:r w:rsidRPr="00710A98">
              <w:rPr>
                <w:b/>
                <w:color w:val="000000"/>
                <w:sz w:val="20"/>
                <w:szCs w:val="20"/>
              </w:rPr>
              <w:lastRenderedPageBreak/>
              <w:t xml:space="preserve">Updated Management Plan to any previously submitted to the NIH: </w:t>
            </w:r>
          </w:p>
          <w:p w14:paraId="42F8482D" w14:textId="77777777" w:rsidR="00710A98" w:rsidRPr="00710A98" w:rsidRDefault="00710A98" w:rsidP="00710A98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49F5D17F" w14:textId="77777777" w:rsidR="00710A98" w:rsidRPr="00710A98" w:rsidRDefault="00710A98" w:rsidP="00710A98">
            <w:pPr>
              <w:rPr>
                <w:rFonts w:ascii="Verdana" w:hAnsi="Verdana"/>
                <w:color w:val="000000"/>
                <w:sz w:val="19"/>
                <w:szCs w:val="19"/>
              </w:rPr>
            </w:pPr>
            <w:r w:rsidRPr="00710A98">
              <w:rPr>
                <w:b/>
                <w:color w:val="000000"/>
                <w:sz w:val="20"/>
                <w:szCs w:val="20"/>
              </w:rPr>
              <w:t>What is the status of the management plan</w:t>
            </w:r>
            <w:r w:rsidRPr="00710A98">
              <w:rPr>
                <w:rFonts w:ascii="Verdana" w:hAnsi="Verdana"/>
                <w:b/>
                <w:color w:val="000000"/>
                <w:sz w:val="19"/>
                <w:szCs w:val="19"/>
              </w:rPr>
              <w:t xml:space="preserve"> </w:t>
            </w:r>
            <w:r w:rsidRPr="00710A98">
              <w:rPr>
                <w:rFonts w:ascii="Verdana" w:hAnsi="Verdana"/>
                <w:color w:val="000000"/>
                <w:sz w:val="19"/>
                <w:szCs w:val="19"/>
              </w:rPr>
              <w:t>(</w:t>
            </w:r>
            <w:r w:rsidRPr="00710A98">
              <w:rPr>
                <w:rFonts w:ascii="Verdana" w:hAnsi="Verdana"/>
                <w:color w:val="000000"/>
                <w:sz w:val="16"/>
                <w:szCs w:val="16"/>
              </w:rPr>
              <w:t>i.e., whether the financial conflict is still being managed or explain why the financial conflict no longer exists</w:t>
            </w:r>
            <w:r w:rsidRPr="00710A98">
              <w:rPr>
                <w:rFonts w:ascii="Verdana" w:hAnsi="Verdana"/>
                <w:color w:val="000000"/>
                <w:sz w:val="19"/>
                <w:szCs w:val="19"/>
              </w:rPr>
              <w:t>)</w:t>
            </w:r>
            <w:r w:rsidRPr="00710A98">
              <w:rPr>
                <w:b/>
                <w:color w:val="000000"/>
                <w:sz w:val="20"/>
                <w:szCs w:val="20"/>
              </w:rPr>
              <w:t>?</w:t>
            </w:r>
          </w:p>
          <w:p w14:paraId="7672DC3C" w14:textId="77777777" w:rsidR="00710A98" w:rsidRPr="00710A98" w:rsidRDefault="00710A98" w:rsidP="00710A98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2F77E79A" w14:textId="77777777" w:rsidR="00495F57" w:rsidRPr="00710A98" w:rsidRDefault="00710A98" w:rsidP="00710A98">
            <w:pPr>
              <w:rPr>
                <w:b/>
                <w:color w:val="000000"/>
                <w:sz w:val="20"/>
                <w:szCs w:val="20"/>
              </w:rPr>
            </w:pPr>
            <w:r w:rsidRPr="00710A98">
              <w:rPr>
                <w:b/>
                <w:color w:val="000000"/>
                <w:sz w:val="20"/>
                <w:szCs w:val="20"/>
              </w:rPr>
              <w:t>Include a description of any changes to the management plan since the last FCOI report was submitted to the NIH.</w:t>
            </w:r>
          </w:p>
        </w:tc>
        <w:tc>
          <w:tcPr>
            <w:tcW w:w="8789" w:type="dxa"/>
          </w:tcPr>
          <w:p w14:paraId="25FCD7E3" w14:textId="77777777" w:rsidR="00495F57" w:rsidRDefault="00495F57"/>
          <w:p w14:paraId="6FF2EA3E" w14:textId="77777777" w:rsidR="00E84859" w:rsidRDefault="00E84859"/>
          <w:p w14:paraId="55113100" w14:textId="77777777" w:rsidR="00E84859" w:rsidRDefault="00E84859"/>
          <w:p w14:paraId="0F91BD2C" w14:textId="77777777" w:rsidR="00E84859" w:rsidRDefault="00E84859"/>
          <w:p w14:paraId="6512F13C" w14:textId="77777777" w:rsidR="00E84859" w:rsidRDefault="00E84859"/>
          <w:p w14:paraId="22BD8A1A" w14:textId="77777777" w:rsidR="00E84859" w:rsidRDefault="00E84859"/>
          <w:p w14:paraId="5C67D239" w14:textId="77777777" w:rsidR="00E84859" w:rsidRDefault="00E84859"/>
          <w:p w14:paraId="15F8B930" w14:textId="77777777" w:rsidR="00E84859" w:rsidRDefault="00E84859"/>
        </w:tc>
      </w:tr>
      <w:tr w:rsidR="00723EB8" w14:paraId="15C95EB7" w14:textId="77777777" w:rsidTr="00495F57">
        <w:tc>
          <w:tcPr>
            <w:tcW w:w="5353" w:type="dxa"/>
          </w:tcPr>
          <w:p w14:paraId="5075B145" w14:textId="77777777" w:rsidR="00723EB8" w:rsidRDefault="00723EB8" w:rsidP="00A87BC6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Other relevant information</w:t>
            </w:r>
          </w:p>
          <w:p w14:paraId="4E1E8121" w14:textId="77777777" w:rsidR="00723EB8" w:rsidRDefault="00723EB8" w:rsidP="00A87BC6">
            <w:pPr>
              <w:rPr>
                <w:b/>
                <w:color w:val="000000"/>
                <w:sz w:val="20"/>
                <w:szCs w:val="20"/>
              </w:rPr>
            </w:pPr>
          </w:p>
          <w:p w14:paraId="034CB066" w14:textId="77777777" w:rsidR="00723EB8" w:rsidRDefault="00723EB8" w:rsidP="00A87BC6">
            <w:pPr>
              <w:rPr>
                <w:b/>
                <w:color w:val="000000"/>
                <w:sz w:val="20"/>
                <w:szCs w:val="20"/>
              </w:rPr>
            </w:pPr>
          </w:p>
          <w:p w14:paraId="3017F1A0" w14:textId="77777777" w:rsidR="00723EB8" w:rsidRDefault="00723EB8" w:rsidP="00A87BC6">
            <w:pPr>
              <w:rPr>
                <w:b/>
                <w:color w:val="000000"/>
                <w:sz w:val="20"/>
                <w:szCs w:val="20"/>
              </w:rPr>
            </w:pPr>
          </w:p>
          <w:p w14:paraId="219D664A" w14:textId="77777777" w:rsidR="00723EB8" w:rsidRDefault="00723EB8" w:rsidP="00A87BC6">
            <w:pPr>
              <w:rPr>
                <w:b/>
                <w:color w:val="000000"/>
                <w:sz w:val="20"/>
                <w:szCs w:val="20"/>
              </w:rPr>
            </w:pPr>
          </w:p>
          <w:p w14:paraId="2E69E339" w14:textId="77777777" w:rsidR="00723EB8" w:rsidRDefault="00723EB8" w:rsidP="00A87BC6">
            <w:pPr>
              <w:rPr>
                <w:b/>
                <w:color w:val="000000"/>
                <w:sz w:val="20"/>
                <w:szCs w:val="20"/>
              </w:rPr>
            </w:pPr>
          </w:p>
          <w:p w14:paraId="2F3EE058" w14:textId="77777777" w:rsidR="00723EB8" w:rsidRPr="00710A98" w:rsidRDefault="00723EB8" w:rsidP="00A87BC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89" w:type="dxa"/>
          </w:tcPr>
          <w:p w14:paraId="1A315342" w14:textId="77777777" w:rsidR="00723EB8" w:rsidRDefault="00723EB8"/>
          <w:p w14:paraId="7153C2CC" w14:textId="77777777" w:rsidR="00723EB8" w:rsidRDefault="00723EB8"/>
          <w:p w14:paraId="3564F250" w14:textId="77777777" w:rsidR="00723EB8" w:rsidRDefault="00723EB8"/>
          <w:p w14:paraId="7CB0B79B" w14:textId="77777777" w:rsidR="00723EB8" w:rsidRDefault="00723EB8"/>
          <w:p w14:paraId="2280BFA1" w14:textId="77777777" w:rsidR="00723EB8" w:rsidRDefault="00723EB8"/>
          <w:p w14:paraId="404442F4" w14:textId="77777777" w:rsidR="00723EB8" w:rsidRDefault="00723EB8"/>
        </w:tc>
      </w:tr>
      <w:tr w:rsidR="00303B47" w14:paraId="20CAFC5E" w14:textId="77777777" w:rsidTr="00495F57">
        <w:tc>
          <w:tcPr>
            <w:tcW w:w="5353" w:type="dxa"/>
          </w:tcPr>
          <w:p w14:paraId="69433E50" w14:textId="77777777" w:rsidR="00303B47" w:rsidRPr="00710A98" w:rsidRDefault="00A87BC6" w:rsidP="00A87BC6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  <w:r w:rsidRPr="00710A98">
              <w:rPr>
                <w:b/>
                <w:color w:val="000000"/>
                <w:sz w:val="20"/>
                <w:szCs w:val="20"/>
              </w:rPr>
              <w:t xml:space="preserve">Investigator’s signature </w:t>
            </w:r>
            <w:r w:rsidR="00723476" w:rsidRPr="00710A98">
              <w:rPr>
                <w:b/>
                <w:color w:val="000000"/>
                <w:sz w:val="20"/>
                <w:szCs w:val="20"/>
              </w:rPr>
              <w:t>and Date of Signature</w:t>
            </w:r>
            <w:r w:rsidR="00723476" w:rsidRPr="00710A98">
              <w:rPr>
                <w:rFonts w:ascii="Verdana" w:hAnsi="Verdana"/>
                <w:b/>
                <w:color w:val="000000"/>
                <w:sz w:val="19"/>
                <w:szCs w:val="19"/>
              </w:rPr>
              <w:t xml:space="preserve"> </w:t>
            </w:r>
            <w:r w:rsidRPr="00710A98">
              <w:rPr>
                <w:rFonts w:ascii="Verdana" w:hAnsi="Verdana"/>
                <w:color w:val="000000"/>
                <w:sz w:val="19"/>
                <w:szCs w:val="19"/>
              </w:rPr>
              <w:t>(</w:t>
            </w:r>
            <w:r w:rsidRPr="00710A98">
              <w:rPr>
                <w:rFonts w:ascii="Verdana" w:hAnsi="Verdana"/>
                <w:color w:val="000000"/>
                <w:sz w:val="16"/>
                <w:szCs w:val="16"/>
              </w:rPr>
              <w:t>confirmation of the Investigator’s agreement to the management plan</w:t>
            </w:r>
            <w:r w:rsidRPr="00710A98">
              <w:rPr>
                <w:rFonts w:ascii="Verdana" w:hAnsi="Verdana"/>
                <w:color w:val="000000"/>
                <w:sz w:val="19"/>
                <w:szCs w:val="19"/>
              </w:rPr>
              <w:t>)</w:t>
            </w:r>
          </w:p>
          <w:p w14:paraId="53BA66DE" w14:textId="77777777" w:rsidR="00A87BC6" w:rsidRPr="00710A98" w:rsidRDefault="00A87BC6" w:rsidP="00A87BC6">
            <w:pPr>
              <w:rPr>
                <w:b/>
              </w:rPr>
            </w:pPr>
          </w:p>
        </w:tc>
        <w:tc>
          <w:tcPr>
            <w:tcW w:w="8789" w:type="dxa"/>
          </w:tcPr>
          <w:p w14:paraId="31092A64" w14:textId="77777777" w:rsidR="00303B47" w:rsidRDefault="00303B47"/>
          <w:p w14:paraId="47AC0CB4" w14:textId="77777777" w:rsidR="00E84859" w:rsidRDefault="00E84859"/>
          <w:p w14:paraId="2E702F15" w14:textId="77777777" w:rsidR="00E84859" w:rsidRDefault="00E84859"/>
        </w:tc>
      </w:tr>
      <w:tr w:rsidR="00A87BC6" w14:paraId="46079346" w14:textId="77777777" w:rsidTr="00495F57">
        <w:tc>
          <w:tcPr>
            <w:tcW w:w="5353" w:type="dxa"/>
          </w:tcPr>
          <w:p w14:paraId="26405D6B" w14:textId="77777777" w:rsidR="00A87BC6" w:rsidRPr="00710A98" w:rsidRDefault="00A87BC6" w:rsidP="00A87BC6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  <w:r w:rsidRPr="00710A98">
              <w:rPr>
                <w:b/>
                <w:color w:val="000000"/>
                <w:sz w:val="20"/>
                <w:szCs w:val="20"/>
              </w:rPr>
              <w:t>Departmental Designated Official</w:t>
            </w:r>
            <w:r w:rsidRPr="00710A98">
              <w:rPr>
                <w:rFonts w:ascii="Verdana" w:hAnsi="Verdana"/>
                <w:b/>
                <w:color w:val="000000"/>
                <w:sz w:val="19"/>
                <w:szCs w:val="19"/>
              </w:rPr>
              <w:t xml:space="preserve"> </w:t>
            </w:r>
            <w:r w:rsidRPr="00710A98">
              <w:rPr>
                <w:rFonts w:ascii="Verdana" w:hAnsi="Verdana"/>
                <w:color w:val="000000"/>
                <w:sz w:val="19"/>
                <w:szCs w:val="19"/>
              </w:rPr>
              <w:t>(</w:t>
            </w:r>
            <w:r w:rsidR="00723476" w:rsidRPr="00710A98">
              <w:rPr>
                <w:rFonts w:ascii="Verdana" w:hAnsi="Verdana"/>
                <w:color w:val="000000"/>
                <w:sz w:val="16"/>
                <w:szCs w:val="16"/>
              </w:rPr>
              <w:t>Signature,</w:t>
            </w:r>
            <w:r w:rsidRPr="00710A98">
              <w:rPr>
                <w:rFonts w:ascii="Verdana" w:hAnsi="Verdana"/>
                <w:color w:val="000000"/>
                <w:sz w:val="16"/>
                <w:szCs w:val="16"/>
              </w:rPr>
              <w:t xml:space="preserve"> Name</w:t>
            </w:r>
            <w:r w:rsidR="00723476" w:rsidRPr="00710A98">
              <w:rPr>
                <w:rFonts w:ascii="Verdana" w:hAnsi="Verdana"/>
                <w:color w:val="000000"/>
                <w:sz w:val="16"/>
                <w:szCs w:val="16"/>
              </w:rPr>
              <w:t>, and Date of Signature</w:t>
            </w:r>
            <w:r w:rsidRPr="00710A98">
              <w:rPr>
                <w:rFonts w:ascii="Verdana" w:hAnsi="Verdana"/>
                <w:color w:val="000000"/>
                <w:sz w:val="19"/>
                <w:szCs w:val="19"/>
              </w:rPr>
              <w:t>)</w:t>
            </w:r>
          </w:p>
          <w:p w14:paraId="0E4C9F5A" w14:textId="77777777" w:rsidR="00A87BC6" w:rsidRPr="00710A98" w:rsidRDefault="00A87BC6" w:rsidP="00710A98">
            <w:pPr>
              <w:jc w:val="center"/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  <w:p w14:paraId="2C89EC21" w14:textId="77777777" w:rsidR="00A87BC6" w:rsidRPr="00710A98" w:rsidRDefault="00A87BC6" w:rsidP="00A87BC6">
            <w:pPr>
              <w:rPr>
                <w:rFonts w:ascii="Verdana" w:hAnsi="Verdana"/>
                <w:b/>
                <w:color w:val="000000"/>
                <w:sz w:val="19"/>
                <w:szCs w:val="19"/>
              </w:rPr>
            </w:pPr>
          </w:p>
        </w:tc>
        <w:tc>
          <w:tcPr>
            <w:tcW w:w="8789" w:type="dxa"/>
          </w:tcPr>
          <w:p w14:paraId="42347CD0" w14:textId="77777777" w:rsidR="00A87BC6" w:rsidRDefault="00A87BC6"/>
          <w:p w14:paraId="72A514B2" w14:textId="77777777" w:rsidR="00E84859" w:rsidRDefault="00E84859"/>
          <w:p w14:paraId="4217E866" w14:textId="77777777" w:rsidR="00E84859" w:rsidRDefault="00E84859"/>
          <w:p w14:paraId="2A3B7516" w14:textId="77777777" w:rsidR="00E84859" w:rsidRDefault="00E84859"/>
        </w:tc>
      </w:tr>
    </w:tbl>
    <w:p w14:paraId="2BA9CCCE" w14:textId="77777777" w:rsidR="008E324B" w:rsidRDefault="008E324B"/>
    <w:sectPr w:rsidR="008E324B" w:rsidSect="00A87BC6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07ABC" w14:textId="77777777" w:rsidR="00814A29" w:rsidRDefault="00814A29" w:rsidP="00495F57">
      <w:pPr>
        <w:spacing w:after="0" w:line="240" w:lineRule="auto"/>
      </w:pPr>
      <w:r>
        <w:separator/>
      </w:r>
    </w:p>
  </w:endnote>
  <w:endnote w:type="continuationSeparator" w:id="0">
    <w:p w14:paraId="61F51F25" w14:textId="77777777" w:rsidR="00814A29" w:rsidRDefault="00814A29" w:rsidP="0049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814A29" w14:paraId="6E7555FA" w14:textId="77777777">
      <w:tc>
        <w:tcPr>
          <w:tcW w:w="918" w:type="dxa"/>
        </w:tcPr>
        <w:p w14:paraId="7B94D8B2" w14:textId="77777777" w:rsidR="00814A29" w:rsidRDefault="004E0BE6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4E0BE6">
            <w:rPr>
              <w:b/>
              <w:noProof/>
              <w:color w:val="4F81BD" w:themeColor="accent1"/>
              <w:sz w:val="32"/>
              <w:szCs w:val="32"/>
            </w:rPr>
            <w:t>2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184A1E33" w14:textId="62D08EE7" w:rsidR="00814A29" w:rsidRDefault="00814A29" w:rsidP="00970965">
          <w:pPr>
            <w:pStyle w:val="Footer"/>
          </w:pPr>
          <w:r>
            <w:t>RO/</w:t>
          </w:r>
          <w:r w:rsidR="00970965">
            <w:t>August</w:t>
          </w:r>
          <w:r>
            <w:t xml:space="preserve"> 2</w:t>
          </w:r>
          <w:r w:rsidR="00C845B3">
            <w:t>020</w:t>
          </w:r>
          <w:r>
            <w:t xml:space="preserve"> – National Institutes of Health: Management Plan for Financial Conflict of Interest</w:t>
          </w:r>
        </w:p>
      </w:tc>
    </w:tr>
  </w:tbl>
  <w:p w14:paraId="267054A7" w14:textId="77777777" w:rsidR="00814A29" w:rsidRDefault="00814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2D5A7" w14:textId="77777777" w:rsidR="00814A29" w:rsidRDefault="00814A29" w:rsidP="00495F57">
      <w:pPr>
        <w:spacing w:after="0" w:line="240" w:lineRule="auto"/>
      </w:pPr>
      <w:r>
        <w:separator/>
      </w:r>
    </w:p>
  </w:footnote>
  <w:footnote w:type="continuationSeparator" w:id="0">
    <w:p w14:paraId="5BD7A248" w14:textId="77777777" w:rsidR="00814A29" w:rsidRDefault="00814A29" w:rsidP="00495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sz w:val="24"/>
        <w:szCs w:val="24"/>
      </w:rPr>
      <w:alias w:val="Title"/>
      <w:id w:val="77547040"/>
      <w:placeholder>
        <w:docPart w:val="DF85E7D6F55F44298C68B128B4506AA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346E857" w14:textId="77777777" w:rsidR="00814A29" w:rsidRDefault="00C218C3" w:rsidP="00E84859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b/>
            <w:sz w:val="24"/>
            <w:szCs w:val="24"/>
          </w:rPr>
          <w:t>Management Plan for Financial Conflict of Interest on NIH-funded projects</w:t>
        </w:r>
      </w:p>
    </w:sdtContent>
  </w:sdt>
  <w:p w14:paraId="424C1B1C" w14:textId="77777777" w:rsidR="00814A29" w:rsidRDefault="00814A29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14:paraId="7CB8E247" w14:textId="77777777" w:rsidR="00814A29" w:rsidRDefault="00814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4B"/>
    <w:rsid w:val="0000363B"/>
    <w:rsid w:val="000C6B1B"/>
    <w:rsid w:val="001E215C"/>
    <w:rsid w:val="00205E8F"/>
    <w:rsid w:val="00303B47"/>
    <w:rsid w:val="00341939"/>
    <w:rsid w:val="0041076B"/>
    <w:rsid w:val="00442C21"/>
    <w:rsid w:val="00495F57"/>
    <w:rsid w:val="004E0BE6"/>
    <w:rsid w:val="00504AE9"/>
    <w:rsid w:val="00587763"/>
    <w:rsid w:val="0063383F"/>
    <w:rsid w:val="00710A98"/>
    <w:rsid w:val="00723476"/>
    <w:rsid w:val="00723EB8"/>
    <w:rsid w:val="00737FD5"/>
    <w:rsid w:val="00814A29"/>
    <w:rsid w:val="00887443"/>
    <w:rsid w:val="008E324B"/>
    <w:rsid w:val="008F78F3"/>
    <w:rsid w:val="00922414"/>
    <w:rsid w:val="00970965"/>
    <w:rsid w:val="00997DEB"/>
    <w:rsid w:val="00A47092"/>
    <w:rsid w:val="00A87BC6"/>
    <w:rsid w:val="00C163FD"/>
    <w:rsid w:val="00C218C3"/>
    <w:rsid w:val="00C2362A"/>
    <w:rsid w:val="00C31227"/>
    <w:rsid w:val="00C845B3"/>
    <w:rsid w:val="00D50321"/>
    <w:rsid w:val="00DB56F6"/>
    <w:rsid w:val="00E84859"/>
    <w:rsid w:val="00EB0458"/>
    <w:rsid w:val="00F4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895A66"/>
  <w15:docId w15:val="{5A446DB6-01C8-4F06-BF71-BD50B611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5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F57"/>
  </w:style>
  <w:style w:type="paragraph" w:styleId="Footer">
    <w:name w:val="footer"/>
    <w:basedOn w:val="Normal"/>
    <w:link w:val="FooterChar"/>
    <w:uiPriority w:val="99"/>
    <w:unhideWhenUsed/>
    <w:rsid w:val="00495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F57"/>
  </w:style>
  <w:style w:type="paragraph" w:styleId="BalloonText">
    <w:name w:val="Balloon Text"/>
    <w:basedOn w:val="Normal"/>
    <w:link w:val="BalloonTextChar"/>
    <w:uiPriority w:val="99"/>
    <w:semiHidden/>
    <w:unhideWhenUsed/>
    <w:rsid w:val="0049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85E7D6F55F44298C68B128B450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871CE-7955-4806-A038-479B02ECD668}"/>
      </w:docPartPr>
      <w:docPartBody>
        <w:p w:rsidR="001868DB" w:rsidRDefault="001868DB" w:rsidP="001868DB">
          <w:pPr>
            <w:pStyle w:val="DF85E7D6F55F44298C68B128B4506AA2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8DB"/>
    <w:rsid w:val="00172329"/>
    <w:rsid w:val="001868DB"/>
    <w:rsid w:val="0061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85E7D6F55F44298C68B128B4506AA2">
    <w:name w:val="DF85E7D6F55F44298C68B128B4506AA2"/>
    <w:rsid w:val="001868DB"/>
  </w:style>
  <w:style w:type="paragraph" w:customStyle="1" w:styleId="30C9AAB9BBA346C8A1BCBB6C4738F8FF">
    <w:name w:val="30C9AAB9BBA346C8A1BCBB6C4738F8FF"/>
    <w:rsid w:val="001868DB"/>
  </w:style>
  <w:style w:type="paragraph" w:customStyle="1" w:styleId="76FEF9953B18452AA8DE54C1BAB66F5A">
    <w:name w:val="76FEF9953B18452AA8DE54C1BAB66F5A"/>
    <w:rsid w:val="001868DB"/>
  </w:style>
  <w:style w:type="paragraph" w:customStyle="1" w:styleId="59F645F328E04AC2B1C62047F534E6F5">
    <w:name w:val="59F645F328E04AC2B1C62047F534E6F5"/>
    <w:rsid w:val="001868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F23068B75E34EA84ED6300BBAB341" ma:contentTypeVersion="0" ma:contentTypeDescription="Create a new document." ma:contentTypeScope="" ma:versionID="2ad1aea35cf8eb6557e2cbf9860f30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9DEF4-F5C9-40F6-B39F-E2D75BCF1F2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1C0297-48B1-4B93-B2DB-444424D82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3A012-C883-4F47-81DC-A7C70041E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Plan for Financial Conflict of Interest on NIH-funded projects</vt:lpstr>
    </vt:vector>
  </TitlesOfParts>
  <Company>Imperial College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Plan for Financial Conflict of Interest on NIH-funded projects</dc:title>
  <dc:creator>jroende</dc:creator>
  <cp:lastModifiedBy>Mainwaring, Heulwen S</cp:lastModifiedBy>
  <cp:revision>5</cp:revision>
  <dcterms:created xsi:type="dcterms:W3CDTF">2012-07-30T14:01:00Z</dcterms:created>
  <dcterms:modified xsi:type="dcterms:W3CDTF">2020-09-01T12:04:00Z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0x010100AA5F23068B75E34EA84ED6300BBAB341</vt:lpwstr>
  </property>
</Properties>
</file>