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0807F" w14:textId="1FBE8F94" w:rsidR="00074193" w:rsidRPr="0090795A" w:rsidRDefault="0090795A" w:rsidP="00074193">
      <w:r>
        <w:rPr>
          <w:noProof/>
        </w:rPr>
        <w:drawing>
          <wp:anchor distT="0" distB="0" distL="114300" distR="114300" simplePos="0" relativeHeight="251658240" behindDoc="0" locked="0" layoutInCell="1" allowOverlap="1" wp14:anchorId="5FC616D7" wp14:editId="524DF09D">
            <wp:simplePos x="0" y="0"/>
            <wp:positionH relativeFrom="column">
              <wp:posOffset>-79513</wp:posOffset>
            </wp:positionH>
            <wp:positionV relativeFrom="paragraph">
              <wp:posOffset>137906</wp:posOffset>
            </wp:positionV>
            <wp:extent cx="3299460" cy="1280160"/>
            <wp:effectExtent l="0" t="0" r="2540" b="2540"/>
            <wp:wrapTopAndBottom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E481F" w14:textId="051AD4ED" w:rsidR="00074193" w:rsidRPr="00074193" w:rsidRDefault="00074193" w:rsidP="00074193">
      <w:pPr>
        <w:rPr>
          <w:rFonts w:ascii="Arial" w:hAnsi="Arial" w:cs="Arial"/>
          <w:b/>
          <w:sz w:val="28"/>
          <w:szCs w:val="28"/>
        </w:rPr>
      </w:pPr>
      <w:r w:rsidRPr="00074193">
        <w:rPr>
          <w:rFonts w:ascii="Arial" w:hAnsi="Arial" w:cs="Arial"/>
          <w:b/>
          <w:sz w:val="28"/>
          <w:szCs w:val="28"/>
        </w:rPr>
        <w:t xml:space="preserve">Research Proposal Confirmation </w:t>
      </w:r>
    </w:p>
    <w:p w14:paraId="4841D21C" w14:textId="0A5F09D0" w:rsidR="00074193" w:rsidRDefault="00074193" w:rsidP="000741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14C2D">
        <w:rPr>
          <w:rFonts w:ascii="Arial" w:hAnsi="Arial" w:cs="Arial"/>
          <w:color w:val="000000"/>
        </w:rPr>
        <w:t xml:space="preserve">The research </w:t>
      </w:r>
      <w:r>
        <w:rPr>
          <w:rFonts w:ascii="Arial" w:hAnsi="Arial" w:cs="Arial"/>
          <w:color w:val="000000"/>
        </w:rPr>
        <w:t>proposal</w:t>
      </w:r>
      <w:r w:rsidRPr="00314C2D">
        <w:rPr>
          <w:rFonts w:ascii="Arial" w:hAnsi="Arial" w:cs="Arial"/>
          <w:color w:val="000000"/>
        </w:rPr>
        <w:t xml:space="preserve">, </w:t>
      </w:r>
      <w:r w:rsidRPr="00314C2D">
        <w:rPr>
          <w:rFonts w:ascii="Arial" w:hAnsi="Arial" w:cs="Arial"/>
          <w:b/>
          <w:bCs/>
          <w:color w:val="000000"/>
        </w:rPr>
        <w:t>which must be written by the candidate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7A456A">
        <w:rPr>
          <w:rFonts w:ascii="Arial" w:hAnsi="Arial" w:cs="Arial"/>
          <w:bCs/>
          <w:color w:val="000000"/>
        </w:rPr>
        <w:t>with the supervisors’ assistance</w:t>
      </w:r>
      <w:r w:rsidRPr="00314C2D">
        <w:rPr>
          <w:rFonts w:ascii="Arial" w:hAnsi="Arial" w:cs="Arial"/>
          <w:color w:val="000000"/>
        </w:rPr>
        <w:t xml:space="preserve">, should be </w:t>
      </w:r>
      <w:r w:rsidRPr="0069689F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-4</w:t>
      </w:r>
      <w:r w:rsidRPr="0069689F">
        <w:rPr>
          <w:rFonts w:ascii="Arial" w:hAnsi="Arial" w:cs="Arial"/>
          <w:color w:val="000000"/>
        </w:rPr>
        <w:t xml:space="preserve"> pages</w:t>
      </w:r>
      <w:r>
        <w:rPr>
          <w:rFonts w:ascii="Arial" w:hAnsi="Arial" w:cs="Arial"/>
          <w:color w:val="000000"/>
        </w:rPr>
        <w:t xml:space="preserve"> </w:t>
      </w:r>
      <w:r w:rsidRPr="00314C2D">
        <w:rPr>
          <w:rFonts w:ascii="Arial" w:hAnsi="Arial" w:cs="Arial"/>
          <w:color w:val="000000"/>
        </w:rPr>
        <w:t>(single-spaced)</w:t>
      </w:r>
      <w:r w:rsidRPr="0069689F">
        <w:rPr>
          <w:rFonts w:ascii="Arial" w:hAnsi="Arial" w:cs="Arial"/>
          <w:color w:val="000000"/>
        </w:rPr>
        <w:t xml:space="preserve"> including figures (optional) </w:t>
      </w:r>
      <w:r w:rsidR="00BD2F4A">
        <w:rPr>
          <w:rFonts w:ascii="Arial" w:hAnsi="Arial" w:cs="Arial"/>
          <w:color w:val="000000"/>
        </w:rPr>
        <w:t>and</w:t>
      </w:r>
      <w:r w:rsidRPr="0069689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usually </w:t>
      </w:r>
      <w:r w:rsidRPr="0069689F">
        <w:rPr>
          <w:rFonts w:ascii="Arial" w:hAnsi="Arial" w:cs="Arial"/>
          <w:color w:val="000000"/>
        </w:rPr>
        <w:t>no more than 10 references</w:t>
      </w:r>
      <w:r w:rsidR="00BD2F4A">
        <w:rPr>
          <w:rFonts w:ascii="Arial" w:hAnsi="Arial" w:cs="Arial"/>
          <w:color w:val="000000"/>
        </w:rPr>
        <w:t>,</w:t>
      </w:r>
      <w:r w:rsidRPr="0069689F">
        <w:rPr>
          <w:rFonts w:ascii="Arial" w:hAnsi="Arial" w:cs="Arial"/>
          <w:color w:val="000000"/>
        </w:rPr>
        <w:t xml:space="preserve"> </w:t>
      </w:r>
      <w:r w:rsidRPr="00314C2D">
        <w:rPr>
          <w:rFonts w:ascii="Arial" w:hAnsi="Arial" w:cs="Arial"/>
          <w:color w:val="000000"/>
        </w:rPr>
        <w:t>and shou</w:t>
      </w:r>
      <w:r>
        <w:rPr>
          <w:rFonts w:ascii="Arial" w:hAnsi="Arial" w:cs="Arial"/>
          <w:color w:val="000000"/>
        </w:rPr>
        <w:t>ld be submitted electronically.</w:t>
      </w:r>
    </w:p>
    <w:p w14:paraId="202657F6" w14:textId="77777777" w:rsidR="00074193" w:rsidRDefault="00074193" w:rsidP="000741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14C2D">
        <w:rPr>
          <w:rFonts w:ascii="Arial" w:hAnsi="Arial" w:cs="Arial"/>
          <w:color w:val="000000"/>
        </w:rPr>
        <w:t xml:space="preserve">The purpose of this </w:t>
      </w:r>
      <w:r>
        <w:rPr>
          <w:rFonts w:ascii="Arial" w:hAnsi="Arial" w:cs="Arial"/>
          <w:color w:val="000000"/>
        </w:rPr>
        <w:t>proposal</w:t>
      </w:r>
      <w:r w:rsidRPr="00314C2D">
        <w:rPr>
          <w:rFonts w:ascii="Arial" w:hAnsi="Arial" w:cs="Arial"/>
          <w:color w:val="000000"/>
        </w:rPr>
        <w:t xml:space="preserve"> is to allow assessment of the intrinsic scientific merit of t</w:t>
      </w:r>
      <w:r>
        <w:rPr>
          <w:rFonts w:ascii="Arial" w:hAnsi="Arial" w:cs="Arial"/>
          <w:color w:val="000000"/>
        </w:rPr>
        <w:t xml:space="preserve">he project and of the student’s </w:t>
      </w:r>
      <w:r w:rsidRPr="00314C2D">
        <w:rPr>
          <w:rFonts w:ascii="Arial" w:hAnsi="Arial" w:cs="Arial"/>
          <w:color w:val="000000"/>
        </w:rPr>
        <w:t>understanding of the project. It must, therefore, contain sufficient detail to all</w:t>
      </w:r>
      <w:r>
        <w:rPr>
          <w:rFonts w:ascii="Arial" w:hAnsi="Arial" w:cs="Arial"/>
          <w:color w:val="000000"/>
        </w:rPr>
        <w:t>ow a decision to be reached.</w:t>
      </w:r>
    </w:p>
    <w:p w14:paraId="7A093F65" w14:textId="77777777" w:rsidR="00074193" w:rsidRPr="00314C2D" w:rsidRDefault="00074193" w:rsidP="000741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14C2D">
        <w:rPr>
          <w:rFonts w:ascii="Arial" w:hAnsi="Arial" w:cs="Arial"/>
          <w:color w:val="000000"/>
        </w:rPr>
        <w:t xml:space="preserve">The research plan should be formulated on the basis of a </w:t>
      </w:r>
      <w:r w:rsidR="00BD2F4A">
        <w:rPr>
          <w:rFonts w:ascii="Arial" w:hAnsi="Arial" w:cs="Arial"/>
          <w:color w:val="000000"/>
        </w:rPr>
        <w:t xml:space="preserve">full </w:t>
      </w:r>
      <w:proofErr w:type="gramStart"/>
      <w:r w:rsidRPr="00314C2D">
        <w:rPr>
          <w:rFonts w:ascii="Arial" w:hAnsi="Arial" w:cs="Arial"/>
          <w:color w:val="000000"/>
        </w:rPr>
        <w:t>two year</w:t>
      </w:r>
      <w:proofErr w:type="gramEnd"/>
      <w:r w:rsidRPr="00314C2D">
        <w:rPr>
          <w:rFonts w:ascii="Arial" w:hAnsi="Arial" w:cs="Arial"/>
          <w:color w:val="000000"/>
        </w:rPr>
        <w:t xml:space="preserve"> MD(R</w:t>
      </w:r>
      <w:r>
        <w:rPr>
          <w:rFonts w:ascii="Arial" w:hAnsi="Arial" w:cs="Arial"/>
          <w:color w:val="000000"/>
        </w:rPr>
        <w:t>es</w:t>
      </w:r>
      <w:r w:rsidRPr="00314C2D">
        <w:rPr>
          <w:rFonts w:ascii="Arial" w:hAnsi="Arial" w:cs="Arial"/>
          <w:color w:val="000000"/>
        </w:rPr>
        <w:t xml:space="preserve">) or three year PhD programme of research. It should </w:t>
      </w:r>
      <w:r w:rsidRPr="00314C2D">
        <w:rPr>
          <w:rFonts w:ascii="Arial" w:hAnsi="Arial" w:cs="Arial"/>
          <w:b/>
          <w:bCs/>
          <w:color w:val="000000"/>
        </w:rPr>
        <w:t xml:space="preserve">not </w:t>
      </w:r>
      <w:r w:rsidRPr="00314C2D">
        <w:rPr>
          <w:rFonts w:ascii="Arial" w:hAnsi="Arial" w:cs="Arial"/>
          <w:color w:val="000000"/>
        </w:rPr>
        <w:t xml:space="preserve">just describe the work that would lead up to </w:t>
      </w:r>
      <w:r>
        <w:rPr>
          <w:rFonts w:ascii="Arial" w:hAnsi="Arial" w:cs="Arial"/>
          <w:color w:val="000000"/>
        </w:rPr>
        <w:t xml:space="preserve">the </w:t>
      </w:r>
      <w:r w:rsidR="00BD2F4A">
        <w:rPr>
          <w:rFonts w:ascii="Arial" w:hAnsi="Arial" w:cs="Arial"/>
          <w:color w:val="000000"/>
        </w:rPr>
        <w:t>Early Stage</w:t>
      </w:r>
      <w:r>
        <w:rPr>
          <w:rFonts w:ascii="Arial" w:hAnsi="Arial" w:cs="Arial"/>
          <w:color w:val="000000"/>
        </w:rPr>
        <w:t xml:space="preserve"> Review at 9 months</w:t>
      </w:r>
      <w:r w:rsidRPr="00314C2D">
        <w:rPr>
          <w:rFonts w:ascii="Arial" w:hAnsi="Arial" w:cs="Arial"/>
          <w:color w:val="000000"/>
        </w:rPr>
        <w:t>.</w:t>
      </w:r>
    </w:p>
    <w:p w14:paraId="4FD20D63" w14:textId="77777777" w:rsidR="00074193" w:rsidRPr="00314C2D" w:rsidRDefault="00074193" w:rsidP="000741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14C2D">
        <w:rPr>
          <w:rFonts w:ascii="Arial" w:hAnsi="Arial" w:cs="Arial"/>
          <w:color w:val="000000"/>
        </w:rPr>
        <w:t>The structure of the research plan should be as follows:</w:t>
      </w:r>
    </w:p>
    <w:p w14:paraId="48586701" w14:textId="77777777" w:rsidR="00074193" w:rsidRPr="00314C2D" w:rsidRDefault="00074193" w:rsidP="000741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iCs/>
          <w:color w:val="000000"/>
        </w:rPr>
      </w:pPr>
      <w:r w:rsidRPr="00314C2D">
        <w:rPr>
          <w:rFonts w:ascii="Arial" w:hAnsi="Arial" w:cs="Arial"/>
          <w:color w:val="000000"/>
        </w:rPr>
        <w:t xml:space="preserve">a. </w:t>
      </w:r>
      <w:r w:rsidRPr="00314C2D">
        <w:rPr>
          <w:rFonts w:ascii="Arial" w:hAnsi="Arial" w:cs="Arial"/>
          <w:i/>
          <w:iCs/>
          <w:color w:val="000000"/>
        </w:rPr>
        <w:t xml:space="preserve">Title </w:t>
      </w:r>
      <w:r>
        <w:rPr>
          <w:rFonts w:ascii="Arial" w:hAnsi="Arial" w:cs="Arial"/>
          <w:i/>
          <w:iCs/>
          <w:color w:val="000000"/>
        </w:rPr>
        <w:t xml:space="preserve">of the research </w:t>
      </w:r>
      <w:r w:rsidRPr="00314C2D">
        <w:rPr>
          <w:rFonts w:ascii="Arial" w:hAnsi="Arial" w:cs="Arial"/>
          <w:i/>
          <w:iCs/>
          <w:color w:val="000000"/>
        </w:rPr>
        <w:t>and name</w:t>
      </w:r>
      <w:r>
        <w:rPr>
          <w:rFonts w:ascii="Arial" w:hAnsi="Arial" w:cs="Arial"/>
          <w:i/>
          <w:iCs/>
          <w:color w:val="000000"/>
        </w:rPr>
        <w:t xml:space="preserve"> of the student and supervisors</w:t>
      </w:r>
    </w:p>
    <w:p w14:paraId="02747B9E" w14:textId="77777777" w:rsidR="00074193" w:rsidRPr="00314C2D" w:rsidRDefault="00074193" w:rsidP="000741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iCs/>
          <w:color w:val="000000"/>
        </w:rPr>
      </w:pPr>
      <w:r w:rsidRPr="00314C2D">
        <w:rPr>
          <w:rFonts w:ascii="Arial" w:hAnsi="Arial" w:cs="Arial"/>
          <w:color w:val="000000"/>
        </w:rPr>
        <w:t xml:space="preserve">b. </w:t>
      </w:r>
      <w:r w:rsidRPr="00314C2D">
        <w:rPr>
          <w:rFonts w:ascii="Arial" w:hAnsi="Arial" w:cs="Arial"/>
          <w:i/>
          <w:iCs/>
          <w:color w:val="000000"/>
        </w:rPr>
        <w:t>Background to project</w:t>
      </w:r>
    </w:p>
    <w:p w14:paraId="49B6FF3D" w14:textId="77777777" w:rsidR="00074193" w:rsidRDefault="00074193" w:rsidP="0007419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000000"/>
        </w:rPr>
      </w:pPr>
      <w:r w:rsidRPr="00314C2D">
        <w:rPr>
          <w:rFonts w:ascii="Arial" w:hAnsi="Arial" w:cs="Arial"/>
          <w:color w:val="000000"/>
        </w:rPr>
        <w:t xml:space="preserve">The background should be a survey of the literature directly relevant to your work. It will involve placing your </w:t>
      </w:r>
      <w:r w:rsidR="00BD2F4A">
        <w:rPr>
          <w:rFonts w:ascii="Arial" w:hAnsi="Arial" w:cs="Arial"/>
          <w:color w:val="000000"/>
        </w:rPr>
        <w:t>research topic</w:t>
      </w:r>
      <w:r w:rsidRPr="00314C2D">
        <w:rPr>
          <w:rFonts w:ascii="Arial" w:hAnsi="Arial" w:cs="Arial"/>
          <w:color w:val="000000"/>
        </w:rPr>
        <w:t xml:space="preserve"> in the context of your field. It may </w:t>
      </w:r>
      <w:r w:rsidR="00BD2F4A">
        <w:rPr>
          <w:rFonts w:ascii="Arial" w:hAnsi="Arial" w:cs="Arial"/>
          <w:color w:val="000000"/>
        </w:rPr>
        <w:t>refer to</w:t>
      </w:r>
      <w:r w:rsidR="00BD2F4A" w:rsidRPr="00314C2D">
        <w:rPr>
          <w:rFonts w:ascii="Arial" w:hAnsi="Arial" w:cs="Arial"/>
          <w:color w:val="000000"/>
        </w:rPr>
        <w:t xml:space="preserve"> </w:t>
      </w:r>
      <w:r w:rsidRPr="00314C2D">
        <w:rPr>
          <w:rFonts w:ascii="Arial" w:hAnsi="Arial" w:cs="Arial"/>
          <w:color w:val="000000"/>
        </w:rPr>
        <w:t xml:space="preserve">work that has been carried out in the laboratory before you arrived. This section should also provide the information from which you have formulated your </w:t>
      </w:r>
      <w:proofErr w:type="spellStart"/>
      <w:r w:rsidRPr="00314C2D">
        <w:rPr>
          <w:rFonts w:ascii="Arial" w:hAnsi="Arial" w:cs="Arial"/>
          <w:color w:val="000000"/>
        </w:rPr>
        <w:t>hypothesis.</w:t>
      </w:r>
      <w:r w:rsidRPr="001311F9">
        <w:rPr>
          <w:rFonts w:ascii="Arial" w:hAnsi="Arial" w:cs="Arial"/>
          <w:color w:val="000000"/>
        </w:rPr>
        <w:t>c</w:t>
      </w:r>
      <w:proofErr w:type="spellEnd"/>
      <w:r w:rsidRPr="00A358DF">
        <w:rPr>
          <w:rFonts w:ascii="Arial" w:hAnsi="Arial" w:cs="Arial"/>
          <w:i/>
          <w:color w:val="000000"/>
        </w:rPr>
        <w:t>. Hypothesis</w:t>
      </w:r>
    </w:p>
    <w:p w14:paraId="0C6AB2C3" w14:textId="77777777" w:rsidR="00BD2F4A" w:rsidRPr="00314C2D" w:rsidRDefault="00BD2F4A" w:rsidP="00BD2F4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</w:rPr>
      </w:pPr>
      <w:r w:rsidRPr="00314C2D">
        <w:rPr>
          <w:rFonts w:ascii="Arial" w:hAnsi="Arial" w:cs="Arial"/>
          <w:color w:val="000000"/>
        </w:rPr>
        <w:t>You should add a concluding paragraph which provides a clear, succinct statement of the hypothesis on which your work will be based (one or two sentences at most).</w:t>
      </w:r>
    </w:p>
    <w:p w14:paraId="7458A706" w14:textId="77777777" w:rsidR="00074193" w:rsidRPr="00314C2D" w:rsidRDefault="00074193" w:rsidP="000741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d</w:t>
      </w:r>
      <w:r w:rsidRPr="00314C2D">
        <w:rPr>
          <w:rFonts w:ascii="Arial" w:hAnsi="Arial" w:cs="Arial"/>
          <w:color w:val="000000"/>
        </w:rPr>
        <w:t xml:space="preserve">. </w:t>
      </w:r>
      <w:r w:rsidRPr="00314C2D">
        <w:rPr>
          <w:rFonts w:ascii="Arial" w:hAnsi="Arial" w:cs="Arial"/>
          <w:i/>
          <w:iCs/>
          <w:color w:val="000000"/>
        </w:rPr>
        <w:t>Aims</w:t>
      </w:r>
    </w:p>
    <w:p w14:paraId="080C7643" w14:textId="77777777" w:rsidR="00074193" w:rsidRPr="00314C2D" w:rsidRDefault="00074193" w:rsidP="0007419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</w:rPr>
      </w:pPr>
      <w:r w:rsidRPr="00314C2D">
        <w:rPr>
          <w:rFonts w:ascii="Arial" w:hAnsi="Arial" w:cs="Arial"/>
          <w:color w:val="000000"/>
        </w:rPr>
        <w:t>The main goals of your research should be stated concisely, either as short sentences or bullet points.</w:t>
      </w:r>
    </w:p>
    <w:p w14:paraId="61219D2A" w14:textId="77777777" w:rsidR="00074193" w:rsidRPr="00314C2D" w:rsidRDefault="00074193" w:rsidP="000741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e</w:t>
      </w:r>
      <w:r w:rsidRPr="00314C2D">
        <w:rPr>
          <w:rFonts w:ascii="Arial" w:hAnsi="Arial" w:cs="Arial"/>
          <w:color w:val="000000"/>
        </w:rPr>
        <w:t xml:space="preserve">. </w:t>
      </w:r>
      <w:r w:rsidRPr="00314C2D">
        <w:rPr>
          <w:rFonts w:ascii="Arial" w:hAnsi="Arial" w:cs="Arial"/>
          <w:i/>
          <w:iCs/>
          <w:color w:val="000000"/>
        </w:rPr>
        <w:t>Plan of Investigation</w:t>
      </w:r>
    </w:p>
    <w:p w14:paraId="61973045" w14:textId="77777777" w:rsidR="00AA6CA6" w:rsidRDefault="00074193" w:rsidP="0007419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</w:rPr>
      </w:pPr>
      <w:r w:rsidRPr="00314C2D">
        <w:rPr>
          <w:rFonts w:ascii="Arial" w:hAnsi="Arial" w:cs="Arial"/>
          <w:color w:val="000000"/>
        </w:rPr>
        <w:t>Describe the methods that you will adopt</w:t>
      </w:r>
      <w:r w:rsidR="00BD2F4A">
        <w:rPr>
          <w:rFonts w:ascii="Arial" w:hAnsi="Arial" w:cs="Arial"/>
          <w:color w:val="000000"/>
        </w:rPr>
        <w:t>,</w:t>
      </w:r>
      <w:r w:rsidRPr="00314C2D">
        <w:rPr>
          <w:rFonts w:ascii="Arial" w:hAnsi="Arial" w:cs="Arial"/>
          <w:color w:val="000000"/>
        </w:rPr>
        <w:t xml:space="preserve"> in sufficient detail to allow both your understanding of them and their feasibility to be assessed. Detail whether these methods are currently available in the </w:t>
      </w:r>
      <w:r w:rsidR="00BD2F4A">
        <w:rPr>
          <w:rFonts w:ascii="Arial" w:hAnsi="Arial" w:cs="Arial"/>
          <w:color w:val="000000"/>
        </w:rPr>
        <w:t>D</w:t>
      </w:r>
      <w:r w:rsidRPr="00314C2D">
        <w:rPr>
          <w:rFonts w:ascii="Arial" w:hAnsi="Arial" w:cs="Arial"/>
          <w:color w:val="000000"/>
        </w:rPr>
        <w:t>ivision/</w:t>
      </w:r>
      <w:r w:rsidR="00BD2F4A">
        <w:rPr>
          <w:rFonts w:ascii="Arial" w:hAnsi="Arial" w:cs="Arial"/>
          <w:color w:val="000000"/>
        </w:rPr>
        <w:t>D</w:t>
      </w:r>
      <w:r w:rsidRPr="00314C2D">
        <w:rPr>
          <w:rFonts w:ascii="Arial" w:hAnsi="Arial" w:cs="Arial"/>
          <w:color w:val="000000"/>
        </w:rPr>
        <w:t>epartment/</w:t>
      </w:r>
      <w:r w:rsidR="00BD2F4A">
        <w:rPr>
          <w:rFonts w:ascii="Arial" w:hAnsi="Arial" w:cs="Arial"/>
          <w:color w:val="000000"/>
        </w:rPr>
        <w:t>S</w:t>
      </w:r>
      <w:r w:rsidRPr="00314C2D">
        <w:rPr>
          <w:rFonts w:ascii="Arial" w:hAnsi="Arial" w:cs="Arial"/>
          <w:color w:val="000000"/>
        </w:rPr>
        <w:t>ection or how they are to be established. Evidence of pilot work should be incorporated into this section and will be particularly noted.</w:t>
      </w:r>
    </w:p>
    <w:p w14:paraId="0023A302" w14:textId="77777777" w:rsidR="00AA6CA6" w:rsidRDefault="00AA6CA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72313254" w14:textId="77777777" w:rsidR="00074193" w:rsidRPr="00CD438A" w:rsidRDefault="00074193" w:rsidP="000741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u w:val="single"/>
        </w:rPr>
      </w:pPr>
      <w:r w:rsidRPr="00CD438A">
        <w:rPr>
          <w:rFonts w:ascii="Arial" w:hAnsi="Arial" w:cs="Arial"/>
          <w:b/>
          <w:u w:val="single"/>
        </w:rPr>
        <w:lastRenderedPageBreak/>
        <w:t>Approval Process</w:t>
      </w:r>
    </w:p>
    <w:p w14:paraId="6464BFF8" w14:textId="77777777" w:rsidR="00074193" w:rsidRPr="00F15850" w:rsidRDefault="00074193" w:rsidP="00074193">
      <w:pPr>
        <w:jc w:val="both"/>
        <w:rPr>
          <w:rFonts w:ascii="Arial" w:hAnsi="Arial" w:cs="Arial"/>
        </w:rPr>
      </w:pPr>
      <w:r w:rsidRPr="00F15850">
        <w:rPr>
          <w:rFonts w:ascii="Arial" w:hAnsi="Arial" w:cs="Arial"/>
        </w:rPr>
        <w:t>In addition to supervisors, the student will have two independent assessors. These will be academi</w:t>
      </w:r>
      <w:r w:rsidR="00BD2F4A">
        <w:rPr>
          <w:rFonts w:ascii="Arial" w:hAnsi="Arial" w:cs="Arial"/>
        </w:rPr>
        <w:t>cs</w:t>
      </w:r>
      <w:r w:rsidRPr="00F15850">
        <w:rPr>
          <w:rFonts w:ascii="Arial" w:hAnsi="Arial" w:cs="Arial"/>
        </w:rPr>
        <w:t xml:space="preserve"> that have the appropriate knowledge base and expertise to judge your progress and offer you advice on your postgraduate project. </w:t>
      </w:r>
    </w:p>
    <w:p w14:paraId="08257446" w14:textId="77777777" w:rsidR="00074193" w:rsidRPr="00F15850" w:rsidRDefault="00074193" w:rsidP="00074193">
      <w:pPr>
        <w:jc w:val="both"/>
        <w:rPr>
          <w:rFonts w:ascii="Arial" w:hAnsi="Arial" w:cs="Arial"/>
        </w:rPr>
      </w:pPr>
      <w:r w:rsidRPr="00F15850">
        <w:rPr>
          <w:rFonts w:ascii="Arial" w:hAnsi="Arial" w:cs="Arial"/>
        </w:rPr>
        <w:t>These two assessors will be appointed on behalf of the NHLI Higher Degrees Committee; one suggested by the supervisor and the other by the Postgraduate Office.  At least one must be from outside the broad research group.</w:t>
      </w:r>
    </w:p>
    <w:p w14:paraId="1FEA597A" w14:textId="77777777" w:rsidR="00074193" w:rsidRPr="00F15850" w:rsidRDefault="00074193" w:rsidP="00074193">
      <w:pPr>
        <w:jc w:val="both"/>
        <w:rPr>
          <w:rFonts w:ascii="Arial" w:hAnsi="Arial" w:cs="Arial"/>
        </w:rPr>
      </w:pPr>
      <w:r w:rsidRPr="00F15850">
        <w:rPr>
          <w:rFonts w:ascii="Arial" w:hAnsi="Arial" w:cs="Arial"/>
        </w:rPr>
        <w:t>The assessor will read, assess and comment on the Research Proposal</w:t>
      </w:r>
      <w:r>
        <w:rPr>
          <w:rFonts w:ascii="Arial" w:hAnsi="Arial" w:cs="Arial"/>
        </w:rPr>
        <w:t xml:space="preserve">. In addition, </w:t>
      </w:r>
      <w:r w:rsidRPr="00F15850">
        <w:rPr>
          <w:rFonts w:ascii="Arial" w:hAnsi="Arial" w:cs="Arial"/>
        </w:rPr>
        <w:t>the assessors may provide an external input on the project, with suggestions for specific experiments, methodologies or potential new directions for your research project. In this way</w:t>
      </w:r>
      <w:r w:rsidR="00BD2F4A">
        <w:rPr>
          <w:rFonts w:ascii="Arial" w:hAnsi="Arial" w:cs="Arial"/>
        </w:rPr>
        <w:t>,</w:t>
      </w:r>
      <w:r w:rsidRPr="00F15850">
        <w:rPr>
          <w:rFonts w:ascii="Arial" w:hAnsi="Arial" w:cs="Arial"/>
        </w:rPr>
        <w:t xml:space="preserve"> the assessors may provide a positive input into your project.</w:t>
      </w:r>
    </w:p>
    <w:p w14:paraId="7C777210" w14:textId="77777777" w:rsidR="00074193" w:rsidRPr="00314C2D" w:rsidRDefault="00074193" w:rsidP="000741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15850">
        <w:rPr>
          <w:rFonts w:ascii="Arial" w:hAnsi="Arial" w:cs="Arial"/>
          <w:color w:val="000000"/>
        </w:rPr>
        <w:t>The assessment reports will be made available to both student and supervisors</w:t>
      </w:r>
      <w:r>
        <w:rPr>
          <w:rFonts w:ascii="Arial" w:hAnsi="Arial" w:cs="Arial"/>
          <w:color w:val="000000"/>
        </w:rPr>
        <w:t xml:space="preserve"> and will confirm that:</w:t>
      </w:r>
    </w:p>
    <w:p w14:paraId="0D5FBA5D" w14:textId="77777777" w:rsidR="00074193" w:rsidRPr="00314C2D" w:rsidRDefault="00074193" w:rsidP="0007419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14C2D">
        <w:rPr>
          <w:rFonts w:ascii="Arial" w:hAnsi="Arial" w:cs="Arial"/>
          <w:b/>
          <w:bCs/>
          <w:color w:val="000000"/>
        </w:rPr>
        <w:t xml:space="preserve">the candidate </w:t>
      </w:r>
      <w:r w:rsidRPr="00314C2D">
        <w:rPr>
          <w:rFonts w:ascii="Arial" w:hAnsi="Arial" w:cs="Arial"/>
          <w:color w:val="000000"/>
        </w:rPr>
        <w:t>meets the required standard with reference to the following:</w:t>
      </w:r>
    </w:p>
    <w:p w14:paraId="2C7D40A7" w14:textId="77777777" w:rsidR="00074193" w:rsidRPr="00314C2D" w:rsidRDefault="00074193" w:rsidP="0007419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14C2D">
        <w:rPr>
          <w:rFonts w:ascii="Arial" w:hAnsi="Arial" w:cs="Arial"/>
        </w:rPr>
        <w:t>appropriately qualified</w:t>
      </w:r>
    </w:p>
    <w:p w14:paraId="5C26095A" w14:textId="77777777" w:rsidR="00074193" w:rsidRPr="00314C2D" w:rsidRDefault="00074193" w:rsidP="0007419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14C2D">
        <w:rPr>
          <w:rFonts w:ascii="Arial" w:hAnsi="Arial" w:cs="Arial"/>
        </w:rPr>
        <w:t xml:space="preserve">proficiency in </w:t>
      </w:r>
      <w:r w:rsidR="00BD2F4A">
        <w:rPr>
          <w:rFonts w:ascii="Arial" w:hAnsi="Arial" w:cs="Arial"/>
        </w:rPr>
        <w:t>written</w:t>
      </w:r>
      <w:r w:rsidRPr="00314C2D">
        <w:rPr>
          <w:rFonts w:ascii="Arial" w:hAnsi="Arial" w:cs="Arial"/>
        </w:rPr>
        <w:t xml:space="preserve"> English</w:t>
      </w:r>
    </w:p>
    <w:p w14:paraId="3A41B4DC" w14:textId="77777777" w:rsidR="00074193" w:rsidRPr="00314C2D" w:rsidRDefault="00074193" w:rsidP="0007419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14C2D">
        <w:rPr>
          <w:rFonts w:ascii="Arial" w:hAnsi="Arial" w:cs="Arial"/>
        </w:rPr>
        <w:t>abilities and background suitable to undertake the research project</w:t>
      </w:r>
    </w:p>
    <w:p w14:paraId="05C43CBC" w14:textId="77777777" w:rsidR="00074193" w:rsidRPr="00314C2D" w:rsidRDefault="00074193" w:rsidP="00074193">
      <w:pPr>
        <w:jc w:val="both"/>
        <w:rPr>
          <w:rFonts w:ascii="Arial" w:hAnsi="Arial" w:cs="Arial"/>
        </w:rPr>
      </w:pPr>
    </w:p>
    <w:p w14:paraId="545A9F7C" w14:textId="77777777" w:rsidR="00074193" w:rsidRPr="00314C2D" w:rsidRDefault="00074193" w:rsidP="0007419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14C2D">
        <w:rPr>
          <w:rFonts w:ascii="Arial" w:hAnsi="Arial" w:cs="Arial"/>
          <w:b/>
          <w:bCs/>
          <w:color w:val="000000"/>
        </w:rPr>
        <w:t>The project and supervisor</w:t>
      </w:r>
      <w:r w:rsidR="00BD2F4A">
        <w:rPr>
          <w:rFonts w:ascii="Arial" w:hAnsi="Arial" w:cs="Arial"/>
          <w:b/>
          <w:bCs/>
          <w:color w:val="000000"/>
        </w:rPr>
        <w:t>(s)</w:t>
      </w:r>
      <w:r w:rsidRPr="00314C2D">
        <w:rPr>
          <w:rFonts w:ascii="Arial" w:hAnsi="Arial" w:cs="Arial"/>
          <w:b/>
          <w:bCs/>
          <w:color w:val="000000"/>
        </w:rPr>
        <w:t xml:space="preserve"> </w:t>
      </w:r>
      <w:r w:rsidRPr="00314C2D">
        <w:rPr>
          <w:rFonts w:ascii="Arial" w:hAnsi="Arial" w:cs="Arial"/>
          <w:color w:val="000000"/>
        </w:rPr>
        <w:t>meet the required standards with reference to the following:</w:t>
      </w:r>
    </w:p>
    <w:p w14:paraId="33A531D0" w14:textId="77777777" w:rsidR="00074193" w:rsidRPr="00314C2D" w:rsidRDefault="00074193" w:rsidP="0007419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14C2D">
        <w:rPr>
          <w:rFonts w:ascii="Arial" w:hAnsi="Arial" w:cs="Arial"/>
        </w:rPr>
        <w:t>well-defined aims</w:t>
      </w:r>
    </w:p>
    <w:p w14:paraId="6374C344" w14:textId="77777777" w:rsidR="00074193" w:rsidRPr="00314C2D" w:rsidRDefault="00074193" w:rsidP="0007419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14C2D">
        <w:rPr>
          <w:rFonts w:ascii="Arial" w:hAnsi="Arial" w:cs="Arial"/>
        </w:rPr>
        <w:t>appropriateness of the plan of investigation</w:t>
      </w:r>
    </w:p>
    <w:p w14:paraId="1173E538" w14:textId="77777777" w:rsidR="00074193" w:rsidRPr="00314C2D" w:rsidRDefault="00074193" w:rsidP="0007419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14C2D">
        <w:rPr>
          <w:rFonts w:ascii="Arial" w:hAnsi="Arial" w:cs="Arial"/>
        </w:rPr>
        <w:t>comments on pilot work, if appropriate</w:t>
      </w:r>
    </w:p>
    <w:p w14:paraId="262D3CD5" w14:textId="77777777" w:rsidR="00074193" w:rsidRPr="00314C2D" w:rsidRDefault="00A344AA" w:rsidP="0007419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14C2D">
        <w:rPr>
          <w:rFonts w:ascii="Arial" w:hAnsi="Arial" w:cs="Arial"/>
        </w:rPr>
        <w:t>well</w:t>
      </w:r>
      <w:r>
        <w:rPr>
          <w:rFonts w:ascii="Arial" w:hAnsi="Arial" w:cs="Arial"/>
        </w:rPr>
        <w:t>-</w:t>
      </w:r>
      <w:r w:rsidRPr="00314C2D">
        <w:rPr>
          <w:rFonts w:ascii="Arial" w:hAnsi="Arial" w:cs="Arial"/>
        </w:rPr>
        <w:t>de</w:t>
      </w:r>
      <w:r>
        <w:rPr>
          <w:rFonts w:ascii="Arial" w:hAnsi="Arial" w:cs="Arial"/>
        </w:rPr>
        <w:t>sig</w:t>
      </w:r>
      <w:r w:rsidRPr="00314C2D">
        <w:rPr>
          <w:rFonts w:ascii="Arial" w:hAnsi="Arial" w:cs="Arial"/>
        </w:rPr>
        <w:t>ned</w:t>
      </w:r>
      <w:r w:rsidR="00074193" w:rsidRPr="00314C2D">
        <w:rPr>
          <w:rFonts w:ascii="Arial" w:hAnsi="Arial" w:cs="Arial"/>
        </w:rPr>
        <w:t xml:space="preserve"> project such that the candidate has scope to carry out their own research even though they may be working in a large team with complementary projects</w:t>
      </w:r>
    </w:p>
    <w:p w14:paraId="308386A8" w14:textId="77777777" w:rsidR="00074193" w:rsidRPr="00314C2D" w:rsidRDefault="00BD2F4A" w:rsidP="0007419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74193" w:rsidRPr="00314C2D">
        <w:rPr>
          <w:rFonts w:ascii="Arial" w:hAnsi="Arial" w:cs="Arial"/>
        </w:rPr>
        <w:t xml:space="preserve">if </w:t>
      </w:r>
      <w:r w:rsidR="00074193">
        <w:rPr>
          <w:rFonts w:ascii="Arial" w:hAnsi="Arial" w:cs="Arial"/>
        </w:rPr>
        <w:t xml:space="preserve">truly </w:t>
      </w:r>
      <w:r w:rsidR="00074193" w:rsidRPr="00314C2D">
        <w:rPr>
          <w:rFonts w:ascii="Arial" w:hAnsi="Arial" w:cs="Arial"/>
        </w:rPr>
        <w:t>part-time, the fraction of time that the candidate will be able to devote to their studies</w:t>
      </w:r>
      <w:r>
        <w:rPr>
          <w:rFonts w:ascii="Arial" w:hAnsi="Arial" w:cs="Arial"/>
        </w:rPr>
        <w:t>)</w:t>
      </w:r>
    </w:p>
    <w:p w14:paraId="40D19540" w14:textId="77777777" w:rsidR="00074193" w:rsidRPr="00314C2D" w:rsidRDefault="00074193" w:rsidP="0007419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14C2D">
        <w:rPr>
          <w:rFonts w:ascii="Arial" w:hAnsi="Arial" w:cs="Arial"/>
        </w:rPr>
        <w:t>necessary space and facilities can be provided</w:t>
      </w:r>
    </w:p>
    <w:p w14:paraId="43579742" w14:textId="77777777" w:rsidR="00074193" w:rsidRPr="00314C2D" w:rsidRDefault="00074193" w:rsidP="0007419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14C2D">
        <w:rPr>
          <w:rFonts w:ascii="Arial" w:hAnsi="Arial" w:cs="Arial"/>
        </w:rPr>
        <w:t xml:space="preserve">sufficient funds are available for the expected duration of the programme. Where availability of funds has been confirmed by the signature of the supervisor/s, the liability for the provision of those funds will lie with the supervisor/s and not with the </w:t>
      </w:r>
      <w:r>
        <w:rPr>
          <w:rFonts w:ascii="Arial" w:hAnsi="Arial" w:cs="Arial"/>
        </w:rPr>
        <w:t>Institute</w:t>
      </w:r>
    </w:p>
    <w:p w14:paraId="1252A51B" w14:textId="77777777" w:rsidR="00074193" w:rsidRPr="00314C2D" w:rsidRDefault="00074193" w:rsidP="0007419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14C2D">
        <w:rPr>
          <w:rFonts w:ascii="Arial" w:hAnsi="Arial" w:cs="Arial"/>
        </w:rPr>
        <w:t>supervision can be given for the expected duration of the programme (suitability and experience of supervisor</w:t>
      </w:r>
      <w:r w:rsidR="00253DD3">
        <w:rPr>
          <w:rFonts w:ascii="Arial" w:hAnsi="Arial" w:cs="Arial"/>
        </w:rPr>
        <w:t>(s)</w:t>
      </w:r>
      <w:r w:rsidRPr="00314C2D">
        <w:rPr>
          <w:rFonts w:ascii="Arial" w:hAnsi="Arial" w:cs="Arial"/>
        </w:rPr>
        <w:t>)</w:t>
      </w:r>
    </w:p>
    <w:p w14:paraId="0794C664" w14:textId="77777777" w:rsidR="00074193" w:rsidRPr="00314C2D" w:rsidRDefault="00074193" w:rsidP="00074193">
      <w:pPr>
        <w:jc w:val="both"/>
        <w:rPr>
          <w:rFonts w:ascii="Arial" w:hAnsi="Arial" w:cs="Arial"/>
        </w:rPr>
      </w:pPr>
    </w:p>
    <w:p w14:paraId="718BAC0A" w14:textId="77777777" w:rsidR="00074193" w:rsidRDefault="00074193" w:rsidP="000741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14C2D">
        <w:rPr>
          <w:rFonts w:ascii="Arial" w:hAnsi="Arial" w:cs="Arial"/>
          <w:color w:val="000000"/>
        </w:rPr>
        <w:t xml:space="preserve">It is important to note that this process is one of </w:t>
      </w:r>
      <w:r w:rsidRPr="00314C2D">
        <w:rPr>
          <w:rFonts w:ascii="Arial" w:hAnsi="Arial" w:cs="Arial"/>
          <w:b/>
          <w:bCs/>
          <w:color w:val="000000"/>
        </w:rPr>
        <w:t xml:space="preserve">approval </w:t>
      </w:r>
      <w:r w:rsidRPr="00314C2D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nd not a pass/fail examination.</w:t>
      </w:r>
    </w:p>
    <w:p w14:paraId="1653E0F0" w14:textId="77777777" w:rsidR="00074193" w:rsidRDefault="00074193" w:rsidP="00253DD3">
      <w:r>
        <w:rPr>
          <w:rFonts w:ascii="Arial" w:hAnsi="Arial" w:cs="Arial"/>
          <w:color w:val="000000"/>
        </w:rPr>
        <w:t xml:space="preserve">Research Proposals </w:t>
      </w:r>
      <w:r w:rsidRPr="00314C2D">
        <w:rPr>
          <w:rFonts w:ascii="Arial" w:hAnsi="Arial" w:cs="Arial"/>
          <w:color w:val="000000"/>
        </w:rPr>
        <w:t xml:space="preserve">that are not approved at initial consideration may only require some modifications to be made in order for approval to be given at a later date. There is sometimes, but rarely, a need for the project to </w:t>
      </w:r>
      <w:r>
        <w:rPr>
          <w:rFonts w:ascii="Arial" w:hAnsi="Arial" w:cs="Arial"/>
          <w:color w:val="000000"/>
        </w:rPr>
        <w:t>be entirely revised.</w:t>
      </w:r>
    </w:p>
    <w:sectPr w:rsidR="00074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1456F"/>
    <w:multiLevelType w:val="hybridMultilevel"/>
    <w:tmpl w:val="030097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1B3F"/>
    <w:multiLevelType w:val="hybridMultilevel"/>
    <w:tmpl w:val="F294D56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23A9BBE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7D007A"/>
    <w:multiLevelType w:val="hybridMultilevel"/>
    <w:tmpl w:val="DE668E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93"/>
    <w:rsid w:val="00074193"/>
    <w:rsid w:val="001311F9"/>
    <w:rsid w:val="00253DD3"/>
    <w:rsid w:val="007E5F68"/>
    <w:rsid w:val="0090795A"/>
    <w:rsid w:val="00A344AA"/>
    <w:rsid w:val="00A8276C"/>
    <w:rsid w:val="00AA6CA6"/>
    <w:rsid w:val="00BC4948"/>
    <w:rsid w:val="00B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9FCF0"/>
  <w15:docId w15:val="{23E6DE67-3F2D-4B79-A63C-478EC73A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2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F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F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Lucy A</dc:creator>
  <cp:lastModifiedBy>Johnson, Helen L</cp:lastModifiedBy>
  <cp:revision>3</cp:revision>
  <dcterms:created xsi:type="dcterms:W3CDTF">2017-06-19T14:07:00Z</dcterms:created>
  <dcterms:modified xsi:type="dcterms:W3CDTF">2020-09-17T14:50:00Z</dcterms:modified>
</cp:coreProperties>
</file>