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51F5" w14:textId="792714DC" w:rsidR="003A4893" w:rsidRDefault="001946A9">
      <w:pPr>
        <w:rPr>
          <w:rFonts w:ascii="Arial" w:hAnsi="Arial" w:cs="Arial"/>
          <w:b/>
          <w:bCs/>
          <w:sz w:val="20"/>
          <w:szCs w:val="20"/>
        </w:rPr>
      </w:pPr>
      <w:r w:rsidRPr="00F060B6">
        <w:rPr>
          <w:rFonts w:ascii="Arial" w:hAnsi="Arial" w:cs="Arial"/>
          <w:b/>
          <w:bCs/>
          <w:sz w:val="20"/>
          <w:szCs w:val="20"/>
        </w:rPr>
        <w:t>Template letter in support of application for UK visa/entry as an academic visitor</w:t>
      </w:r>
      <w:r w:rsidR="00510740" w:rsidRPr="00F060B6">
        <w:rPr>
          <w:rFonts w:ascii="Arial" w:hAnsi="Arial" w:cs="Arial"/>
          <w:b/>
          <w:bCs/>
          <w:sz w:val="20"/>
          <w:szCs w:val="20"/>
        </w:rPr>
        <w:t xml:space="preserve"> is on page 3 of this document, please review the general information, and information on ATAS requirement on pages 1-2</w:t>
      </w:r>
      <w:r w:rsidRPr="00F060B6">
        <w:rPr>
          <w:rFonts w:ascii="Arial" w:hAnsi="Arial" w:cs="Arial"/>
          <w:b/>
          <w:bCs/>
          <w:sz w:val="20"/>
          <w:szCs w:val="20"/>
        </w:rPr>
        <w:t xml:space="preserve">: </w:t>
      </w:r>
    </w:p>
    <w:p w14:paraId="7491ED4D" w14:textId="77777777" w:rsidR="009528A1" w:rsidRDefault="009528A1">
      <w:pPr>
        <w:rPr>
          <w:rFonts w:ascii="Arial" w:hAnsi="Arial" w:cs="Arial"/>
          <w:sz w:val="20"/>
          <w:szCs w:val="20"/>
        </w:rPr>
      </w:pPr>
    </w:p>
    <w:p w14:paraId="54A7A107" w14:textId="46377A8A" w:rsidR="00623BB7" w:rsidRDefault="00623BB7">
      <w:pPr>
        <w:rPr>
          <w:rFonts w:ascii="Arial" w:hAnsi="Arial" w:cs="Arial"/>
          <w:sz w:val="20"/>
          <w:szCs w:val="20"/>
        </w:rPr>
      </w:pPr>
      <w:r w:rsidRPr="00F060B6">
        <w:rPr>
          <w:rFonts w:ascii="Arial" w:hAnsi="Arial" w:cs="Arial"/>
          <w:sz w:val="20"/>
          <w:szCs w:val="20"/>
        </w:rPr>
        <w:t xml:space="preserve">General information </w:t>
      </w:r>
      <w:r w:rsidR="00676D5C" w:rsidRPr="00676D5C">
        <w:rPr>
          <w:rFonts w:ascii="Arial" w:hAnsi="Arial" w:cs="Arial"/>
          <w:sz w:val="20"/>
          <w:szCs w:val="20"/>
        </w:rPr>
        <w:t xml:space="preserve">on </w:t>
      </w:r>
      <w:r w:rsidRPr="00676D5C">
        <w:rPr>
          <w:rFonts w:ascii="Arial" w:hAnsi="Arial" w:cs="Arial"/>
          <w:sz w:val="20"/>
          <w:szCs w:val="20"/>
        </w:rPr>
        <w:t xml:space="preserve">Permitted </w:t>
      </w:r>
      <w:r w:rsidR="00171161" w:rsidRPr="00676D5C">
        <w:rPr>
          <w:rFonts w:ascii="Arial" w:hAnsi="Arial" w:cs="Arial"/>
          <w:sz w:val="20"/>
          <w:szCs w:val="20"/>
        </w:rPr>
        <w:t xml:space="preserve">academic &amp; research </w:t>
      </w:r>
      <w:r w:rsidRPr="00676D5C">
        <w:rPr>
          <w:rFonts w:ascii="Arial" w:hAnsi="Arial" w:cs="Arial"/>
          <w:sz w:val="20"/>
          <w:szCs w:val="20"/>
        </w:rPr>
        <w:t>activities for</w:t>
      </w:r>
      <w:r w:rsidR="00CC1322" w:rsidRPr="00676D5C">
        <w:rPr>
          <w:rFonts w:ascii="Arial" w:hAnsi="Arial" w:cs="Arial"/>
          <w:sz w:val="20"/>
          <w:szCs w:val="20"/>
        </w:rPr>
        <w:t xml:space="preserve"> those</w:t>
      </w:r>
      <w:r w:rsidR="00171161" w:rsidRPr="00676D5C">
        <w:rPr>
          <w:rFonts w:ascii="Arial" w:hAnsi="Arial" w:cs="Arial"/>
          <w:sz w:val="20"/>
          <w:szCs w:val="20"/>
        </w:rPr>
        <w:t xml:space="preserve"> applying for /</w:t>
      </w:r>
      <w:r w:rsidR="00CC1322" w:rsidRPr="00676D5C">
        <w:rPr>
          <w:rFonts w:ascii="Arial" w:hAnsi="Arial" w:cs="Arial"/>
          <w:sz w:val="20"/>
          <w:szCs w:val="20"/>
        </w:rPr>
        <w:t xml:space="preserve"> entering the UK under</w:t>
      </w:r>
      <w:r w:rsidRPr="00676D5C">
        <w:rPr>
          <w:rFonts w:ascii="Arial" w:hAnsi="Arial" w:cs="Arial"/>
          <w:sz w:val="20"/>
          <w:szCs w:val="20"/>
        </w:rPr>
        <w:t xml:space="preserve"> </w:t>
      </w:r>
      <w:r w:rsidRPr="00F060B6">
        <w:rPr>
          <w:rFonts w:ascii="Arial" w:hAnsi="Arial" w:cs="Arial"/>
          <w:sz w:val="20"/>
          <w:szCs w:val="20"/>
        </w:rPr>
        <w:t>S</w:t>
      </w:r>
      <w:r w:rsidR="00C9368B" w:rsidRPr="00F060B6">
        <w:rPr>
          <w:rFonts w:ascii="Arial" w:hAnsi="Arial" w:cs="Arial"/>
          <w:sz w:val="20"/>
          <w:szCs w:val="20"/>
        </w:rPr>
        <w:t xml:space="preserve">tandard </w:t>
      </w:r>
      <w:r w:rsidRPr="00F060B6">
        <w:rPr>
          <w:rFonts w:ascii="Arial" w:hAnsi="Arial" w:cs="Arial"/>
          <w:sz w:val="20"/>
          <w:szCs w:val="20"/>
        </w:rPr>
        <w:t>V</w:t>
      </w:r>
      <w:r w:rsidR="00C9368B" w:rsidRPr="00F060B6">
        <w:rPr>
          <w:rFonts w:ascii="Arial" w:hAnsi="Arial" w:cs="Arial"/>
          <w:sz w:val="20"/>
          <w:szCs w:val="20"/>
        </w:rPr>
        <w:t>isit</w:t>
      </w:r>
      <w:r w:rsidR="00CC1322" w:rsidRPr="00F060B6">
        <w:rPr>
          <w:rFonts w:ascii="Arial" w:hAnsi="Arial" w:cs="Arial"/>
          <w:sz w:val="20"/>
          <w:szCs w:val="20"/>
        </w:rPr>
        <w:t xml:space="preserve"> conditions</w:t>
      </w:r>
      <w:r w:rsidR="00171161" w:rsidRPr="00676D5C">
        <w:rPr>
          <w:rFonts w:ascii="Arial" w:hAnsi="Arial" w:cs="Arial"/>
          <w:sz w:val="20"/>
          <w:szCs w:val="20"/>
        </w:rPr>
        <w:t>:</w:t>
      </w:r>
    </w:p>
    <w:p w14:paraId="119BEEEF" w14:textId="77777777" w:rsidR="00676D5C" w:rsidRPr="00676D5C" w:rsidRDefault="00676D5C">
      <w:pPr>
        <w:rPr>
          <w:rFonts w:ascii="Arial" w:hAnsi="Arial" w:cs="Arial"/>
          <w:sz w:val="20"/>
          <w:szCs w:val="20"/>
        </w:rPr>
      </w:pPr>
    </w:p>
    <w:p w14:paraId="028394B4" w14:textId="04466835" w:rsidR="001A4966" w:rsidRPr="00F060B6" w:rsidRDefault="001A4966" w:rsidP="00F060B6">
      <w:pPr>
        <w:rPr>
          <w:rFonts w:ascii="Arial" w:hAnsi="Arial" w:cs="Arial"/>
          <w:b/>
          <w:bCs/>
          <w:sz w:val="20"/>
          <w:szCs w:val="20"/>
          <w:u w:val="single"/>
        </w:rPr>
      </w:pPr>
      <w:r w:rsidRPr="00F060B6">
        <w:rPr>
          <w:rFonts w:ascii="Arial" w:hAnsi="Arial" w:cs="Arial"/>
          <w:b/>
          <w:bCs/>
          <w:sz w:val="20"/>
          <w:szCs w:val="20"/>
          <w:u w:val="single"/>
        </w:rPr>
        <w:t>For visits up to 6 months maximum</w:t>
      </w:r>
      <w:r w:rsidR="00676D5C" w:rsidRPr="00F060B6">
        <w:rPr>
          <w:rFonts w:ascii="Arial" w:hAnsi="Arial" w:cs="Arial"/>
          <w:b/>
          <w:bCs/>
          <w:sz w:val="20"/>
          <w:szCs w:val="20"/>
        </w:rPr>
        <w:t xml:space="preserve"> </w:t>
      </w:r>
      <w:r w:rsidRPr="00F060B6">
        <w:rPr>
          <w:rFonts w:ascii="Arial" w:eastAsia="Times New Roman" w:hAnsi="Arial" w:cs="Arial"/>
          <w:color w:val="0B0C0C"/>
          <w:sz w:val="20"/>
          <w:szCs w:val="20"/>
          <w:lang w:val="en-GB" w:eastAsia="en-GB"/>
        </w:rPr>
        <w:t>Academics, scientists, and researchers may:</w:t>
      </w:r>
    </w:p>
    <w:p w14:paraId="0CEC7FDB" w14:textId="064811C9" w:rsidR="001A4966" w:rsidRPr="00F060B6" w:rsidRDefault="001A4966" w:rsidP="00F060B6">
      <w:pPr>
        <w:pStyle w:val="ListParagraph"/>
        <w:numPr>
          <w:ilvl w:val="0"/>
          <w:numId w:val="12"/>
        </w:numPr>
        <w:shd w:val="clear" w:color="auto" w:fill="FFFFFF"/>
        <w:spacing w:before="75" w:after="75"/>
        <w:rPr>
          <w:rFonts w:ascii="Arial" w:eastAsia="Times New Roman" w:hAnsi="Arial" w:cs="Arial"/>
          <w:color w:val="0B0C0C"/>
          <w:sz w:val="20"/>
          <w:szCs w:val="20"/>
          <w:lang w:eastAsia="en-GB"/>
        </w:rPr>
      </w:pPr>
      <w:r w:rsidRPr="00F060B6">
        <w:rPr>
          <w:rFonts w:ascii="Arial" w:eastAsia="Times New Roman" w:hAnsi="Arial" w:cs="Arial"/>
          <w:color w:val="0B0C0C"/>
          <w:sz w:val="20"/>
          <w:szCs w:val="20"/>
          <w:lang w:eastAsia="en-GB"/>
        </w:rPr>
        <w:t>take part in formal exchange arrangements with UK counterparts (including doctors); and</w:t>
      </w:r>
    </w:p>
    <w:p w14:paraId="67F1AC75" w14:textId="02455641" w:rsidR="001A4966" w:rsidRPr="00F060B6" w:rsidRDefault="001A4966" w:rsidP="00F060B6">
      <w:pPr>
        <w:pStyle w:val="ListParagraph"/>
        <w:numPr>
          <w:ilvl w:val="0"/>
          <w:numId w:val="12"/>
        </w:numPr>
        <w:shd w:val="clear" w:color="auto" w:fill="FFFFFF"/>
        <w:spacing w:before="75" w:after="75"/>
        <w:rPr>
          <w:rFonts w:ascii="Arial" w:eastAsia="Times New Roman" w:hAnsi="Arial" w:cs="Arial"/>
          <w:color w:val="0B0C0C"/>
          <w:sz w:val="20"/>
          <w:szCs w:val="20"/>
          <w:lang w:eastAsia="en-GB"/>
        </w:rPr>
      </w:pPr>
      <w:r w:rsidRPr="00F060B6">
        <w:rPr>
          <w:rFonts w:ascii="Arial" w:eastAsia="Times New Roman" w:hAnsi="Arial" w:cs="Arial"/>
          <w:color w:val="0B0C0C"/>
          <w:sz w:val="20"/>
          <w:szCs w:val="20"/>
          <w:lang w:eastAsia="en-GB"/>
        </w:rPr>
        <w:t>collaborate, gather information and facts, or conduct research, either for a specific project which directly relates to their employment overseas, or independently; and</w:t>
      </w:r>
    </w:p>
    <w:p w14:paraId="2CD8C0BA" w14:textId="3D1D0C31" w:rsidR="001A4966" w:rsidRPr="00F060B6" w:rsidRDefault="001A4966" w:rsidP="00F060B6">
      <w:pPr>
        <w:pStyle w:val="ListParagraph"/>
        <w:numPr>
          <w:ilvl w:val="0"/>
          <w:numId w:val="12"/>
        </w:numPr>
        <w:shd w:val="clear" w:color="auto" w:fill="FFFFFF"/>
        <w:spacing w:before="75" w:after="75"/>
        <w:rPr>
          <w:rFonts w:ascii="Arial" w:eastAsia="Times New Roman" w:hAnsi="Arial" w:cs="Arial"/>
          <w:color w:val="0B0C0C"/>
          <w:sz w:val="20"/>
          <w:szCs w:val="20"/>
          <w:lang w:eastAsia="en-GB"/>
        </w:rPr>
      </w:pPr>
      <w:r w:rsidRPr="00F060B6">
        <w:rPr>
          <w:rFonts w:ascii="Arial" w:eastAsia="Times New Roman" w:hAnsi="Arial" w:cs="Arial"/>
          <w:color w:val="0B0C0C"/>
          <w:sz w:val="20"/>
          <w:szCs w:val="20"/>
          <w:lang w:eastAsia="en-GB"/>
        </w:rPr>
        <w:t>if they are an eminent senior doctor or dentist, take part in research, teaching or clinical practice, provided this does not amount to filling a permanent teaching post.</w:t>
      </w:r>
    </w:p>
    <w:p w14:paraId="002CC60E" w14:textId="77777777" w:rsidR="00F5406D" w:rsidRDefault="00F5406D">
      <w:pPr>
        <w:rPr>
          <w:rFonts w:ascii="Arial" w:hAnsi="Arial" w:cs="Arial"/>
          <w:b/>
          <w:bCs/>
          <w:sz w:val="20"/>
          <w:szCs w:val="20"/>
          <w:u w:val="single"/>
        </w:rPr>
      </w:pPr>
    </w:p>
    <w:p w14:paraId="6DCA7C0F" w14:textId="65A4D92F" w:rsidR="001A4966" w:rsidRPr="00676D5C" w:rsidRDefault="001A4966">
      <w:pPr>
        <w:rPr>
          <w:rFonts w:ascii="Arial" w:hAnsi="Arial" w:cs="Arial"/>
          <w:sz w:val="20"/>
          <w:szCs w:val="20"/>
        </w:rPr>
      </w:pPr>
      <w:r w:rsidRPr="00F060B6">
        <w:rPr>
          <w:rFonts w:ascii="Arial" w:hAnsi="Arial" w:cs="Arial"/>
          <w:b/>
          <w:bCs/>
          <w:sz w:val="20"/>
          <w:szCs w:val="20"/>
          <w:u w:val="single"/>
        </w:rPr>
        <w:t xml:space="preserve">For </w:t>
      </w:r>
      <w:r w:rsidRPr="00676D5C">
        <w:rPr>
          <w:rFonts w:ascii="Arial" w:hAnsi="Arial" w:cs="Arial"/>
          <w:b/>
          <w:bCs/>
          <w:sz w:val="20"/>
          <w:szCs w:val="20"/>
          <w:u w:val="single"/>
        </w:rPr>
        <w:t xml:space="preserve">total </w:t>
      </w:r>
      <w:r w:rsidRPr="00F060B6">
        <w:rPr>
          <w:rFonts w:ascii="Arial" w:hAnsi="Arial" w:cs="Arial"/>
          <w:b/>
          <w:bCs/>
          <w:sz w:val="20"/>
          <w:szCs w:val="20"/>
          <w:u w:val="single"/>
        </w:rPr>
        <w:t>visits from 6 months to 12 month</w:t>
      </w:r>
      <w:r w:rsidRPr="00676D5C">
        <w:rPr>
          <w:rFonts w:ascii="Arial" w:hAnsi="Arial" w:cs="Arial"/>
          <w:b/>
          <w:bCs/>
          <w:sz w:val="20"/>
          <w:szCs w:val="20"/>
          <w:u w:val="single"/>
        </w:rPr>
        <w:t xml:space="preserve"> maximum</w:t>
      </w:r>
      <w:r w:rsidRPr="00676D5C">
        <w:rPr>
          <w:rFonts w:ascii="Arial" w:hAnsi="Arial" w:cs="Arial"/>
          <w:sz w:val="20"/>
          <w:szCs w:val="20"/>
        </w:rPr>
        <w:t xml:space="preserve"> (academic visit visa</w:t>
      </w:r>
      <w:r w:rsidRPr="00F060B6">
        <w:rPr>
          <w:rFonts w:ascii="Arial" w:hAnsi="Arial" w:cs="Arial"/>
          <w:i/>
          <w:iCs/>
          <w:sz w:val="20"/>
          <w:szCs w:val="20"/>
        </w:rPr>
        <w:t xml:space="preserve">), including when applying for </w:t>
      </w:r>
      <w:r w:rsidR="00871C5C">
        <w:rPr>
          <w:rFonts w:ascii="Arial" w:hAnsi="Arial" w:cs="Arial"/>
          <w:i/>
          <w:iCs/>
          <w:sz w:val="20"/>
          <w:szCs w:val="20"/>
        </w:rPr>
        <w:t xml:space="preserve">an </w:t>
      </w:r>
      <w:r w:rsidRPr="00F060B6">
        <w:rPr>
          <w:rFonts w:ascii="Arial" w:hAnsi="Arial" w:cs="Arial"/>
          <w:i/>
          <w:iCs/>
          <w:sz w:val="20"/>
          <w:szCs w:val="20"/>
        </w:rPr>
        <w:t>extension</w:t>
      </w:r>
      <w:r w:rsidR="00871C5C">
        <w:rPr>
          <w:rFonts w:ascii="Arial" w:hAnsi="Arial" w:cs="Arial"/>
          <w:i/>
          <w:iCs/>
          <w:sz w:val="20"/>
          <w:szCs w:val="20"/>
        </w:rPr>
        <w:t xml:space="preserve"> to visa</w:t>
      </w:r>
      <w:r w:rsidRPr="00F060B6">
        <w:rPr>
          <w:rFonts w:ascii="Arial" w:hAnsi="Arial" w:cs="Arial"/>
          <w:i/>
          <w:iCs/>
          <w:sz w:val="20"/>
          <w:szCs w:val="20"/>
        </w:rPr>
        <w:t xml:space="preserve"> from 6 to 12 month from within in UK:</w:t>
      </w:r>
    </w:p>
    <w:p w14:paraId="5A3DE9CA" w14:textId="7DEAEA09" w:rsidR="001A4966" w:rsidRPr="00F060B6" w:rsidRDefault="001A4966" w:rsidP="00F060B6">
      <w:pPr>
        <w:pStyle w:val="ListParagraph"/>
        <w:numPr>
          <w:ilvl w:val="0"/>
          <w:numId w:val="13"/>
        </w:numPr>
        <w:rPr>
          <w:rFonts w:ascii="Arial" w:hAnsi="Arial" w:cs="Arial"/>
          <w:sz w:val="20"/>
          <w:szCs w:val="20"/>
        </w:rPr>
      </w:pPr>
      <w:r w:rsidRPr="00F060B6">
        <w:rPr>
          <w:rFonts w:ascii="Arial" w:hAnsi="Arial" w:cs="Arial"/>
          <w:sz w:val="20"/>
          <w:szCs w:val="20"/>
        </w:rPr>
        <w:t>An academic applying for a 12-month entry clearance must:</w:t>
      </w:r>
    </w:p>
    <w:p w14:paraId="143ECF77" w14:textId="1E077EA4" w:rsidR="001A4966" w:rsidRPr="00F060B6" w:rsidRDefault="001A4966" w:rsidP="00F060B6">
      <w:pPr>
        <w:pStyle w:val="ListParagraph"/>
        <w:numPr>
          <w:ilvl w:val="0"/>
          <w:numId w:val="13"/>
        </w:numPr>
        <w:rPr>
          <w:rFonts w:ascii="Arial" w:hAnsi="Arial" w:cs="Arial"/>
          <w:sz w:val="20"/>
          <w:szCs w:val="20"/>
        </w:rPr>
      </w:pPr>
      <w:r w:rsidRPr="00F060B6">
        <w:rPr>
          <w:rFonts w:ascii="Arial" w:hAnsi="Arial" w:cs="Arial"/>
          <w:sz w:val="20"/>
          <w:szCs w:val="20"/>
        </w:rPr>
        <w:t>intend to undertake one (or more) of the following activities for up to 12 months:</w:t>
      </w:r>
    </w:p>
    <w:p w14:paraId="48A9BCFB" w14:textId="4F38CFB6" w:rsidR="001A4966" w:rsidRPr="00F060B6" w:rsidRDefault="001A4966" w:rsidP="00F060B6">
      <w:pPr>
        <w:pStyle w:val="ListParagraph"/>
        <w:numPr>
          <w:ilvl w:val="0"/>
          <w:numId w:val="13"/>
        </w:numPr>
        <w:rPr>
          <w:rFonts w:ascii="Arial" w:hAnsi="Arial" w:cs="Arial"/>
          <w:sz w:val="20"/>
          <w:szCs w:val="20"/>
        </w:rPr>
      </w:pPr>
      <w:r w:rsidRPr="00F060B6">
        <w:rPr>
          <w:rFonts w:ascii="Arial" w:hAnsi="Arial" w:cs="Arial"/>
          <w:sz w:val="20"/>
          <w:szCs w:val="20"/>
        </w:rPr>
        <w:t>take part in formal exchange arrangements with counterparts (including doctors); or</w:t>
      </w:r>
    </w:p>
    <w:p w14:paraId="32C3BE3A" w14:textId="1838A3CC" w:rsidR="001A4966" w:rsidRPr="00F060B6" w:rsidRDefault="001A4966" w:rsidP="00F060B6">
      <w:pPr>
        <w:pStyle w:val="ListParagraph"/>
        <w:numPr>
          <w:ilvl w:val="0"/>
          <w:numId w:val="13"/>
        </w:numPr>
        <w:rPr>
          <w:rFonts w:ascii="Arial" w:hAnsi="Arial" w:cs="Arial"/>
          <w:sz w:val="20"/>
          <w:szCs w:val="20"/>
        </w:rPr>
      </w:pPr>
      <w:r w:rsidRPr="00F060B6">
        <w:rPr>
          <w:rFonts w:ascii="Arial" w:hAnsi="Arial" w:cs="Arial"/>
          <w:sz w:val="20"/>
          <w:szCs w:val="20"/>
        </w:rPr>
        <w:t>carry out research for their own purposes, if they are on sabbatical leave from their home institution; or</w:t>
      </w:r>
    </w:p>
    <w:p w14:paraId="7BF78185" w14:textId="58C6B831" w:rsidR="001A4966" w:rsidRPr="00F060B6" w:rsidRDefault="001A4966" w:rsidP="00F060B6">
      <w:pPr>
        <w:pStyle w:val="ListParagraph"/>
        <w:numPr>
          <w:ilvl w:val="0"/>
          <w:numId w:val="13"/>
        </w:numPr>
        <w:rPr>
          <w:rFonts w:ascii="Arial" w:hAnsi="Arial" w:cs="Arial"/>
          <w:sz w:val="20"/>
          <w:szCs w:val="20"/>
        </w:rPr>
      </w:pPr>
      <w:r w:rsidRPr="00F060B6">
        <w:rPr>
          <w:rFonts w:ascii="Arial" w:hAnsi="Arial" w:cs="Arial"/>
          <w:sz w:val="20"/>
          <w:szCs w:val="20"/>
        </w:rPr>
        <w:t xml:space="preserve">if they are an eminent senior doctor or dentist, take part in research, teaching or clinical practice, provided this does not amount to filling a permanent teaching post; </w:t>
      </w:r>
    </w:p>
    <w:p w14:paraId="1A659722" w14:textId="564486F1" w:rsidR="001A4966" w:rsidRPr="00676D5C" w:rsidRDefault="001A4966" w:rsidP="001A4966">
      <w:pPr>
        <w:rPr>
          <w:rFonts w:ascii="Arial" w:hAnsi="Arial" w:cs="Arial"/>
          <w:b/>
          <w:bCs/>
          <w:sz w:val="20"/>
          <w:szCs w:val="20"/>
        </w:rPr>
      </w:pPr>
      <w:r w:rsidRPr="00F060B6">
        <w:rPr>
          <w:rFonts w:ascii="Arial" w:hAnsi="Arial" w:cs="Arial"/>
          <w:b/>
          <w:bCs/>
          <w:sz w:val="20"/>
          <w:szCs w:val="20"/>
          <w:u w:val="single"/>
        </w:rPr>
        <w:t>And</w:t>
      </w:r>
      <w:r w:rsidRPr="00F060B6">
        <w:rPr>
          <w:rFonts w:ascii="Arial" w:hAnsi="Arial" w:cs="Arial"/>
          <w:b/>
          <w:bCs/>
          <w:sz w:val="20"/>
          <w:szCs w:val="20"/>
        </w:rPr>
        <w:t xml:space="preserve"> must be:</w:t>
      </w:r>
    </w:p>
    <w:p w14:paraId="3223A8CF" w14:textId="68E507F3" w:rsidR="00676D5C" w:rsidRPr="00F060B6" w:rsidRDefault="001A4966" w:rsidP="00F060B6">
      <w:pPr>
        <w:rPr>
          <w:rFonts w:ascii="Arial" w:hAnsi="Arial" w:cs="Arial"/>
          <w:i/>
          <w:iCs/>
          <w:sz w:val="20"/>
          <w:szCs w:val="20"/>
        </w:rPr>
      </w:pPr>
      <w:r w:rsidRPr="00F060B6">
        <w:rPr>
          <w:rFonts w:ascii="Arial" w:hAnsi="Arial" w:cs="Arial"/>
          <w:sz w:val="20"/>
          <w:szCs w:val="20"/>
        </w:rPr>
        <w:t>be highly qualified within their own field of expertise; and</w:t>
      </w:r>
      <w:r w:rsidR="00676D5C" w:rsidRPr="00676D5C">
        <w:rPr>
          <w:rFonts w:ascii="Arial" w:hAnsi="Arial" w:cs="Arial"/>
          <w:sz w:val="20"/>
          <w:szCs w:val="20"/>
        </w:rPr>
        <w:t xml:space="preserve"> </w:t>
      </w:r>
      <w:r w:rsidRPr="00F060B6">
        <w:rPr>
          <w:rFonts w:ascii="Arial" w:hAnsi="Arial" w:cs="Arial"/>
          <w:sz w:val="20"/>
          <w:szCs w:val="20"/>
        </w:rPr>
        <w:t>currently be working in that field at an academic institution or institution of higher education overseas; and</w:t>
      </w:r>
      <w:r w:rsidR="00676D5C" w:rsidRPr="00676D5C">
        <w:rPr>
          <w:rFonts w:ascii="Arial" w:hAnsi="Arial" w:cs="Arial"/>
          <w:sz w:val="20"/>
          <w:szCs w:val="20"/>
        </w:rPr>
        <w:t xml:space="preserve"> </w:t>
      </w:r>
      <w:r w:rsidRPr="00F060B6">
        <w:rPr>
          <w:rFonts w:ascii="Arial" w:hAnsi="Arial" w:cs="Arial"/>
          <w:sz w:val="20"/>
          <w:szCs w:val="20"/>
        </w:rPr>
        <w:t>if Appendix Tuberculosis applies, provide a valid medical certificate confirming that they have undergone</w:t>
      </w:r>
      <w:r w:rsidR="00676D5C" w:rsidRPr="00676D5C">
        <w:rPr>
          <w:rFonts w:ascii="Arial" w:hAnsi="Arial" w:cs="Arial"/>
          <w:sz w:val="20"/>
          <w:szCs w:val="20"/>
        </w:rPr>
        <w:t xml:space="preserve"> satisfactory</w:t>
      </w:r>
      <w:r w:rsidRPr="00F060B6">
        <w:rPr>
          <w:rFonts w:ascii="Arial" w:hAnsi="Arial" w:cs="Arial"/>
          <w:sz w:val="20"/>
          <w:szCs w:val="20"/>
        </w:rPr>
        <w:t xml:space="preserve"> screening</w:t>
      </w:r>
    </w:p>
    <w:p w14:paraId="33ADF712" w14:textId="77777777" w:rsidR="00171161" w:rsidRPr="00676D5C" w:rsidRDefault="00171161">
      <w:pPr>
        <w:rPr>
          <w:rFonts w:ascii="Arial" w:hAnsi="Arial" w:cs="Arial"/>
          <w:sz w:val="20"/>
          <w:szCs w:val="20"/>
        </w:rPr>
      </w:pPr>
    </w:p>
    <w:p w14:paraId="45E5CEB2" w14:textId="03C739D9" w:rsidR="00623BB7" w:rsidRPr="00676D5C" w:rsidRDefault="00866540" w:rsidP="00171161">
      <w:pPr>
        <w:pStyle w:val="ListParagraph"/>
        <w:numPr>
          <w:ilvl w:val="0"/>
          <w:numId w:val="7"/>
        </w:numPr>
        <w:rPr>
          <w:rFonts w:ascii="Arial" w:hAnsi="Arial" w:cs="Arial"/>
          <w:sz w:val="20"/>
          <w:szCs w:val="20"/>
        </w:rPr>
      </w:pPr>
      <w:hyperlink r:id="rId11" w:history="1">
        <w:r w:rsidR="00CC1322" w:rsidRPr="00676D5C">
          <w:rPr>
            <w:rStyle w:val="Hyperlink"/>
            <w:rFonts w:ascii="Arial" w:hAnsi="Arial" w:cs="Arial"/>
            <w:b/>
            <w:bCs/>
            <w:sz w:val="20"/>
            <w:szCs w:val="20"/>
          </w:rPr>
          <w:t xml:space="preserve">Overview of </w:t>
        </w:r>
        <w:r w:rsidR="00171161" w:rsidRPr="00676D5C">
          <w:rPr>
            <w:rStyle w:val="Hyperlink"/>
            <w:rFonts w:ascii="Arial" w:hAnsi="Arial" w:cs="Arial"/>
            <w:b/>
            <w:bCs/>
            <w:sz w:val="20"/>
            <w:szCs w:val="20"/>
          </w:rPr>
          <w:t>standard visit route</w:t>
        </w:r>
      </w:hyperlink>
    </w:p>
    <w:p w14:paraId="7EA0C947" w14:textId="1141F9F0" w:rsidR="00171161" w:rsidRPr="00676D5C" w:rsidRDefault="00866540" w:rsidP="00171161">
      <w:pPr>
        <w:pStyle w:val="ListParagraph"/>
        <w:numPr>
          <w:ilvl w:val="0"/>
          <w:numId w:val="7"/>
        </w:numPr>
        <w:rPr>
          <w:rFonts w:ascii="Arial" w:hAnsi="Arial" w:cs="Arial"/>
          <w:sz w:val="20"/>
          <w:szCs w:val="20"/>
        </w:rPr>
      </w:pPr>
      <w:hyperlink r:id="rId12" w:history="1">
        <w:r w:rsidR="00171161" w:rsidRPr="00676D5C">
          <w:rPr>
            <w:rStyle w:val="Hyperlink"/>
            <w:rFonts w:ascii="Arial" w:hAnsi="Arial" w:cs="Arial"/>
            <w:b/>
            <w:bCs/>
            <w:sz w:val="20"/>
            <w:szCs w:val="20"/>
          </w:rPr>
          <w:t>Appendix Visitor Immigration Rules</w:t>
        </w:r>
      </w:hyperlink>
      <w:r w:rsidR="00171161" w:rsidRPr="00676D5C">
        <w:rPr>
          <w:rFonts w:ascii="Arial" w:hAnsi="Arial" w:cs="Arial"/>
          <w:sz w:val="20"/>
          <w:szCs w:val="20"/>
        </w:rPr>
        <w:t xml:space="preserve"> </w:t>
      </w:r>
    </w:p>
    <w:p w14:paraId="714735E7" w14:textId="77777777" w:rsidR="00AA0381" w:rsidRPr="00F060B6" w:rsidRDefault="00866540" w:rsidP="00171161">
      <w:pPr>
        <w:pStyle w:val="ListParagraph"/>
        <w:numPr>
          <w:ilvl w:val="0"/>
          <w:numId w:val="7"/>
        </w:numPr>
        <w:rPr>
          <w:rStyle w:val="Hyperlink"/>
          <w:rFonts w:ascii="Arial" w:hAnsi="Arial" w:cs="Arial"/>
          <w:color w:val="auto"/>
          <w:sz w:val="20"/>
          <w:szCs w:val="20"/>
          <w:u w:val="none"/>
        </w:rPr>
      </w:pPr>
      <w:hyperlink r:id="rId13" w:history="1">
        <w:r w:rsidR="00171161" w:rsidRPr="00676D5C">
          <w:rPr>
            <w:rStyle w:val="Hyperlink"/>
            <w:rFonts w:ascii="Arial" w:hAnsi="Arial" w:cs="Arial"/>
            <w:b/>
            <w:bCs/>
            <w:sz w:val="20"/>
            <w:szCs w:val="20"/>
          </w:rPr>
          <w:t>Activities permitted for standard visitors</w:t>
        </w:r>
      </w:hyperlink>
    </w:p>
    <w:p w14:paraId="186456D5" w14:textId="4D73F14D" w:rsidR="00171161" w:rsidRPr="00676D5C" w:rsidRDefault="00AA0381" w:rsidP="00171161">
      <w:pPr>
        <w:pStyle w:val="ListParagraph"/>
        <w:numPr>
          <w:ilvl w:val="0"/>
          <w:numId w:val="7"/>
        </w:numPr>
        <w:rPr>
          <w:rFonts w:ascii="Arial" w:hAnsi="Arial" w:cs="Arial"/>
          <w:sz w:val="20"/>
          <w:szCs w:val="20"/>
        </w:rPr>
      </w:pPr>
      <w:r>
        <w:rPr>
          <w:rStyle w:val="Hyperlink"/>
          <w:rFonts w:ascii="Arial" w:hAnsi="Arial" w:cs="Arial"/>
          <w:b/>
          <w:bCs/>
          <w:sz w:val="20"/>
          <w:szCs w:val="20"/>
        </w:rPr>
        <w:t xml:space="preserve">Electronic Travel Authorisation (gradual roll-out for specific </w:t>
      </w:r>
      <w:hyperlink r:id="rId14" w:history="1">
        <w:r w:rsidRPr="00AA0381">
          <w:rPr>
            <w:rStyle w:val="Hyperlink"/>
            <w:rFonts w:ascii="Arial" w:hAnsi="Arial" w:cs="Arial"/>
            <w:b/>
            <w:bCs/>
            <w:sz w:val="20"/>
            <w:szCs w:val="20"/>
          </w:rPr>
          <w:t>countries</w:t>
        </w:r>
      </w:hyperlink>
      <w:r>
        <w:rPr>
          <w:rStyle w:val="Hyperlink"/>
          <w:rFonts w:ascii="Arial" w:hAnsi="Arial" w:cs="Arial"/>
          <w:b/>
          <w:bCs/>
          <w:sz w:val="20"/>
          <w:szCs w:val="20"/>
        </w:rPr>
        <w:t xml:space="preserve">)  </w:t>
      </w:r>
      <w:r w:rsidR="00171161" w:rsidRPr="00676D5C">
        <w:rPr>
          <w:rFonts w:ascii="Arial" w:hAnsi="Arial" w:cs="Arial"/>
          <w:sz w:val="20"/>
          <w:szCs w:val="20"/>
        </w:rPr>
        <w:t xml:space="preserve"> </w:t>
      </w:r>
    </w:p>
    <w:p w14:paraId="32DADF82" w14:textId="77777777" w:rsidR="00AA0381" w:rsidRDefault="00AA0381">
      <w:pPr>
        <w:rPr>
          <w:rFonts w:ascii="Arial" w:hAnsi="Arial" w:cs="Arial"/>
          <w:b/>
          <w:bCs/>
          <w:sz w:val="20"/>
          <w:szCs w:val="20"/>
        </w:rPr>
      </w:pPr>
    </w:p>
    <w:p w14:paraId="0376B2DA" w14:textId="77777777" w:rsidR="00AA0381" w:rsidRPr="00F060B6" w:rsidRDefault="00AA0381">
      <w:pPr>
        <w:rPr>
          <w:rFonts w:ascii="Arial" w:hAnsi="Arial" w:cs="Arial"/>
          <w:sz w:val="20"/>
          <w:szCs w:val="20"/>
        </w:rPr>
      </w:pPr>
      <w:r w:rsidRPr="00F060B6">
        <w:rPr>
          <w:rFonts w:ascii="Arial" w:hAnsi="Arial" w:cs="Arial"/>
          <w:sz w:val="20"/>
          <w:szCs w:val="20"/>
        </w:rPr>
        <w:t>Dependent on the visitors nationality, and reason/length of visit to UK – these factors will decide whether or not a standard/academic visit visa must be applied for in advance of travel to the UK:</w:t>
      </w:r>
    </w:p>
    <w:p w14:paraId="1DA229D6" w14:textId="77777777" w:rsidR="00AA0381" w:rsidRPr="00F060B6" w:rsidRDefault="00AA0381">
      <w:pPr>
        <w:rPr>
          <w:rFonts w:ascii="Arial" w:hAnsi="Arial" w:cs="Arial"/>
          <w:sz w:val="20"/>
          <w:szCs w:val="20"/>
        </w:rPr>
      </w:pPr>
    </w:p>
    <w:p w14:paraId="023C55E7" w14:textId="282DCB7A" w:rsidR="00AA0381" w:rsidRDefault="00AA0381">
      <w:pPr>
        <w:rPr>
          <w:rFonts w:ascii="Arial" w:hAnsi="Arial" w:cs="Arial"/>
          <w:b/>
          <w:bCs/>
          <w:sz w:val="20"/>
          <w:szCs w:val="20"/>
        </w:rPr>
      </w:pPr>
      <w:r w:rsidRPr="00F060B6">
        <w:rPr>
          <w:rFonts w:ascii="Arial" w:hAnsi="Arial" w:cs="Arial"/>
          <w:sz w:val="20"/>
          <w:szCs w:val="20"/>
        </w:rPr>
        <w:t xml:space="preserve">Useful tool to check whether individual will need to apply for visa, or can travel to UK and enter under standard visit rules: </w:t>
      </w:r>
      <w:hyperlink r:id="rId15" w:history="1">
        <w:r w:rsidRPr="00F5406D">
          <w:rPr>
            <w:rStyle w:val="Hyperlink"/>
            <w:rFonts w:ascii="Arial" w:hAnsi="Arial" w:cs="Arial"/>
            <w:b/>
            <w:bCs/>
            <w:sz w:val="20"/>
            <w:szCs w:val="20"/>
          </w:rPr>
          <w:t>https://www.gov.uk/check-uk-visa</w:t>
        </w:r>
      </w:hyperlink>
      <w:r>
        <w:rPr>
          <w:rFonts w:ascii="Arial" w:hAnsi="Arial" w:cs="Arial"/>
          <w:b/>
          <w:bCs/>
          <w:sz w:val="20"/>
          <w:szCs w:val="20"/>
        </w:rPr>
        <w:t xml:space="preserve"> </w:t>
      </w:r>
      <w:r>
        <w:rPr>
          <w:rFonts w:ascii="Arial" w:hAnsi="Arial" w:cs="Arial"/>
          <w:b/>
          <w:bCs/>
          <w:sz w:val="20"/>
          <w:szCs w:val="20"/>
        </w:rPr>
        <w:br w:type="page"/>
      </w:r>
    </w:p>
    <w:p w14:paraId="4CC5FEC4" w14:textId="40907DF1" w:rsidR="00C9368B" w:rsidRPr="00676D5C" w:rsidRDefault="00171161">
      <w:pPr>
        <w:rPr>
          <w:rFonts w:ascii="Arial" w:hAnsi="Arial" w:cs="Arial"/>
          <w:b/>
          <w:bCs/>
          <w:sz w:val="20"/>
          <w:szCs w:val="20"/>
        </w:rPr>
      </w:pPr>
      <w:r w:rsidRPr="00676D5C">
        <w:rPr>
          <w:rFonts w:ascii="Arial" w:hAnsi="Arial" w:cs="Arial"/>
          <w:b/>
          <w:bCs/>
          <w:sz w:val="20"/>
          <w:szCs w:val="20"/>
        </w:rPr>
        <w:lastRenderedPageBreak/>
        <w:t>Academic Technology Approval Scheme (</w:t>
      </w:r>
      <w:r w:rsidR="00623BB7" w:rsidRPr="00676D5C">
        <w:rPr>
          <w:rFonts w:ascii="Arial" w:hAnsi="Arial" w:cs="Arial"/>
          <w:b/>
          <w:bCs/>
          <w:sz w:val="20"/>
          <w:szCs w:val="20"/>
        </w:rPr>
        <w:t>ATAS</w:t>
      </w:r>
      <w:r w:rsidRPr="00676D5C">
        <w:rPr>
          <w:rFonts w:ascii="Arial" w:hAnsi="Arial" w:cs="Arial"/>
          <w:b/>
          <w:bCs/>
          <w:sz w:val="20"/>
          <w:szCs w:val="20"/>
        </w:rPr>
        <w:t>)</w:t>
      </w:r>
      <w:r w:rsidR="00623BB7" w:rsidRPr="00676D5C">
        <w:rPr>
          <w:rFonts w:ascii="Arial" w:hAnsi="Arial" w:cs="Arial"/>
          <w:b/>
          <w:bCs/>
          <w:sz w:val="20"/>
          <w:szCs w:val="20"/>
        </w:rPr>
        <w:t xml:space="preserve"> </w:t>
      </w:r>
      <w:r w:rsidRPr="00676D5C">
        <w:rPr>
          <w:rFonts w:ascii="Arial" w:hAnsi="Arial" w:cs="Arial"/>
          <w:b/>
          <w:bCs/>
          <w:sz w:val="20"/>
          <w:szCs w:val="20"/>
        </w:rPr>
        <w:t xml:space="preserve">assessment: </w:t>
      </w:r>
    </w:p>
    <w:p w14:paraId="34EF4DFF" w14:textId="77777777" w:rsidR="00C9368B" w:rsidRPr="00676D5C" w:rsidRDefault="00C9368B" w:rsidP="00C9368B">
      <w:pPr>
        <w:pStyle w:val="default"/>
        <w:shd w:val="clear" w:color="auto" w:fill="FFFFFF"/>
        <w:spacing w:before="0" w:beforeAutospacing="0" w:after="0" w:afterAutospacing="0"/>
        <w:textAlignment w:val="baseline"/>
        <w:rPr>
          <w:rFonts w:ascii="Arial" w:hAnsi="Arial" w:cs="Arial"/>
          <w:color w:val="161515"/>
          <w:sz w:val="20"/>
          <w:szCs w:val="20"/>
        </w:rPr>
      </w:pPr>
    </w:p>
    <w:p w14:paraId="4F7E80B1" w14:textId="77777777" w:rsidR="00171161" w:rsidRPr="00676D5C" w:rsidRDefault="00C9368B" w:rsidP="00171161">
      <w:pPr>
        <w:pStyle w:val="default"/>
        <w:shd w:val="clear" w:color="auto" w:fill="FFFFFF"/>
        <w:spacing w:before="0" w:beforeAutospacing="0" w:after="0" w:afterAutospacing="0"/>
        <w:textAlignment w:val="baseline"/>
        <w:rPr>
          <w:rFonts w:ascii="Arial" w:hAnsi="Arial" w:cs="Arial"/>
          <w:color w:val="161515"/>
          <w:sz w:val="20"/>
          <w:szCs w:val="20"/>
        </w:rPr>
      </w:pPr>
      <w:r w:rsidRPr="00676D5C">
        <w:rPr>
          <w:rFonts w:ascii="Arial" w:hAnsi="Arial" w:cs="Arial"/>
          <w:color w:val="161515"/>
          <w:sz w:val="20"/>
          <w:szCs w:val="20"/>
        </w:rPr>
        <w:t xml:space="preserve">Where the </w:t>
      </w:r>
      <w:r w:rsidR="00171161" w:rsidRPr="00676D5C">
        <w:rPr>
          <w:rFonts w:ascii="Arial" w:hAnsi="Arial" w:cs="Arial"/>
          <w:color w:val="161515"/>
          <w:sz w:val="20"/>
          <w:szCs w:val="20"/>
        </w:rPr>
        <w:t>visitor will be:</w:t>
      </w:r>
    </w:p>
    <w:p w14:paraId="2106E5D8" w14:textId="03AAEE24" w:rsidR="00C9368B" w:rsidRPr="00676D5C" w:rsidRDefault="00C9368B" w:rsidP="00171161">
      <w:pPr>
        <w:pStyle w:val="default"/>
        <w:numPr>
          <w:ilvl w:val="0"/>
          <w:numId w:val="8"/>
        </w:numPr>
        <w:shd w:val="clear" w:color="auto" w:fill="FFFFFF"/>
        <w:spacing w:before="0" w:beforeAutospacing="0" w:after="0" w:afterAutospacing="0"/>
        <w:textAlignment w:val="baseline"/>
        <w:rPr>
          <w:rFonts w:ascii="Arial" w:hAnsi="Arial" w:cs="Arial"/>
          <w:color w:val="161515"/>
          <w:sz w:val="20"/>
          <w:szCs w:val="20"/>
        </w:rPr>
      </w:pPr>
      <w:r w:rsidRPr="00676D5C">
        <w:rPr>
          <w:rFonts w:ascii="Arial" w:hAnsi="Arial" w:cs="Arial"/>
          <w:color w:val="161515"/>
          <w:sz w:val="20"/>
          <w:szCs w:val="20"/>
        </w:rPr>
        <w:t xml:space="preserve">undertaking research activities at PhD level or above </w:t>
      </w:r>
    </w:p>
    <w:p w14:paraId="20AC4306" w14:textId="77777777" w:rsidR="00C9368B" w:rsidRPr="00676D5C" w:rsidRDefault="00C9368B" w:rsidP="00C9368B">
      <w:pPr>
        <w:pStyle w:val="default"/>
        <w:numPr>
          <w:ilvl w:val="0"/>
          <w:numId w:val="4"/>
        </w:numPr>
        <w:shd w:val="clear" w:color="auto" w:fill="FFFFFF"/>
        <w:spacing w:before="0" w:beforeAutospacing="0" w:after="0" w:afterAutospacing="0"/>
        <w:textAlignment w:val="baseline"/>
        <w:rPr>
          <w:rFonts w:ascii="Arial" w:hAnsi="Arial" w:cs="Arial"/>
          <w:color w:val="161515"/>
          <w:sz w:val="20"/>
          <w:szCs w:val="20"/>
        </w:rPr>
      </w:pPr>
      <w:r w:rsidRPr="00676D5C">
        <w:rPr>
          <w:rFonts w:ascii="Arial" w:hAnsi="Arial" w:cs="Arial"/>
          <w:color w:val="161515"/>
          <w:sz w:val="20"/>
          <w:szCs w:val="20"/>
        </w:rPr>
        <w:t>in one of the </w:t>
      </w:r>
      <w:r w:rsidRPr="00676D5C">
        <w:rPr>
          <w:rFonts w:ascii="Arial" w:hAnsi="Arial" w:cs="Arial"/>
          <w:color w:val="161515"/>
          <w:sz w:val="20"/>
          <w:szCs w:val="20"/>
          <w:bdr w:val="none" w:sz="0" w:space="0" w:color="auto" w:frame="1"/>
        </w:rPr>
        <w:t>Academic Subjects/Fields of Research relevant to ATAS;</w:t>
      </w:r>
      <w:r w:rsidRPr="00676D5C">
        <w:rPr>
          <w:rFonts w:ascii="Arial" w:hAnsi="Arial" w:cs="Arial"/>
          <w:color w:val="161515"/>
          <w:sz w:val="20"/>
          <w:szCs w:val="20"/>
        </w:rPr>
        <w:t xml:space="preserve"> and </w:t>
      </w:r>
    </w:p>
    <w:p w14:paraId="0B93EF76" w14:textId="77777777" w:rsidR="00C9368B" w:rsidRPr="00676D5C" w:rsidRDefault="00C9368B" w:rsidP="00C9368B">
      <w:pPr>
        <w:pStyle w:val="default"/>
        <w:numPr>
          <w:ilvl w:val="0"/>
          <w:numId w:val="4"/>
        </w:numPr>
        <w:shd w:val="clear" w:color="auto" w:fill="FFFFFF"/>
        <w:spacing w:before="0" w:beforeAutospacing="0" w:after="0" w:afterAutospacing="0"/>
        <w:textAlignment w:val="baseline"/>
        <w:rPr>
          <w:rFonts w:ascii="Arial" w:hAnsi="Arial" w:cs="Arial"/>
          <w:color w:val="161515"/>
          <w:sz w:val="20"/>
          <w:szCs w:val="20"/>
        </w:rPr>
      </w:pPr>
      <w:r w:rsidRPr="00676D5C">
        <w:rPr>
          <w:rFonts w:ascii="Arial" w:hAnsi="Arial" w:cs="Arial"/>
          <w:color w:val="161515"/>
          <w:sz w:val="20"/>
          <w:szCs w:val="20"/>
        </w:rPr>
        <w:t xml:space="preserve">is </w:t>
      </w:r>
      <w:r w:rsidRPr="00676D5C">
        <w:rPr>
          <w:rFonts w:ascii="Arial" w:hAnsi="Arial" w:cs="Arial"/>
          <w:color w:val="161515"/>
          <w:sz w:val="20"/>
          <w:szCs w:val="20"/>
          <w:u w:val="single"/>
        </w:rPr>
        <w:t>not</w:t>
      </w:r>
      <w:r w:rsidRPr="00676D5C">
        <w:rPr>
          <w:rFonts w:ascii="Arial" w:hAnsi="Arial" w:cs="Arial"/>
          <w:color w:val="161515"/>
          <w:sz w:val="20"/>
          <w:szCs w:val="20"/>
        </w:rPr>
        <w:t xml:space="preserve"> an ATAS exempt national,</w:t>
      </w:r>
    </w:p>
    <w:p w14:paraId="3166BF83" w14:textId="474C506E" w:rsidR="009528A1" w:rsidRDefault="00C9368B" w:rsidP="00C9368B">
      <w:pPr>
        <w:pStyle w:val="default"/>
        <w:shd w:val="clear" w:color="auto" w:fill="FFFFFF"/>
        <w:spacing w:before="0" w:beforeAutospacing="0" w:after="0" w:afterAutospacing="0"/>
        <w:textAlignment w:val="baseline"/>
        <w:rPr>
          <w:rFonts w:ascii="Arial" w:hAnsi="Arial" w:cs="Arial"/>
          <w:b/>
          <w:bCs/>
          <w:color w:val="161515"/>
          <w:sz w:val="20"/>
          <w:szCs w:val="20"/>
        </w:rPr>
      </w:pPr>
      <w:r w:rsidRPr="00676D5C">
        <w:rPr>
          <w:rFonts w:ascii="Arial" w:hAnsi="Arial" w:cs="Arial"/>
          <w:color w:val="161515"/>
          <w:sz w:val="20"/>
          <w:szCs w:val="20"/>
        </w:rPr>
        <w:t xml:space="preserve">they will be required to obtain a free of charge </w:t>
      </w:r>
      <w:hyperlink r:id="rId16" w:history="1">
        <w:r w:rsidRPr="00676D5C">
          <w:rPr>
            <w:rStyle w:val="Hyperlink"/>
            <w:rFonts w:ascii="Arial" w:hAnsi="Arial" w:cs="Arial"/>
            <w:sz w:val="20"/>
            <w:szCs w:val="20"/>
          </w:rPr>
          <w:t>ATAS certificate</w:t>
        </w:r>
      </w:hyperlink>
      <w:r w:rsidRPr="00676D5C">
        <w:rPr>
          <w:rFonts w:ascii="Arial" w:hAnsi="Arial" w:cs="Arial"/>
          <w:color w:val="161515"/>
          <w:sz w:val="20"/>
          <w:szCs w:val="20"/>
        </w:rPr>
        <w:t xml:space="preserve"> before the College can issue a Certificate of Sponsorship and they can apply for a visa to work in the UK.</w:t>
      </w:r>
    </w:p>
    <w:p w14:paraId="29C72BA4" w14:textId="31D41CEF" w:rsidR="00C9368B" w:rsidRPr="00676D5C" w:rsidRDefault="00C9368B" w:rsidP="00C9368B">
      <w:pPr>
        <w:pStyle w:val="default"/>
        <w:shd w:val="clear" w:color="auto" w:fill="FFFFFF"/>
        <w:spacing w:before="0" w:after="0"/>
        <w:textAlignment w:val="baseline"/>
        <w:rPr>
          <w:rFonts w:ascii="Arial" w:hAnsi="Arial" w:cs="Arial"/>
          <w:b/>
          <w:bCs/>
          <w:color w:val="161515"/>
          <w:sz w:val="20"/>
          <w:szCs w:val="20"/>
        </w:rPr>
      </w:pPr>
      <w:r w:rsidRPr="00676D5C">
        <w:rPr>
          <w:rFonts w:ascii="Arial" w:hAnsi="Arial" w:cs="Arial"/>
          <w:b/>
          <w:bCs/>
          <w:color w:val="161515"/>
          <w:sz w:val="20"/>
          <w:szCs w:val="20"/>
        </w:rPr>
        <w:t xml:space="preserve">Please </w:t>
      </w:r>
      <w:r w:rsidR="00171161" w:rsidRPr="00676D5C">
        <w:rPr>
          <w:rFonts w:ascii="Arial" w:hAnsi="Arial" w:cs="Arial"/>
          <w:b/>
          <w:bCs/>
          <w:color w:val="161515"/>
          <w:sz w:val="20"/>
          <w:szCs w:val="20"/>
        </w:rPr>
        <w:t>review</w:t>
      </w:r>
      <w:r w:rsidRPr="00676D5C">
        <w:rPr>
          <w:rFonts w:ascii="Arial" w:hAnsi="Arial" w:cs="Arial"/>
          <w:b/>
          <w:bCs/>
          <w:color w:val="161515"/>
          <w:sz w:val="20"/>
          <w:szCs w:val="20"/>
        </w:rPr>
        <w:t xml:space="preserve"> the questions below to determine if this individual requires an ATAS certificate.</w:t>
      </w:r>
    </w:p>
    <w:tbl>
      <w:tblPr>
        <w:tblStyle w:val="TableGrid"/>
        <w:tblW w:w="0" w:type="auto"/>
        <w:tblLook w:val="04A0" w:firstRow="1" w:lastRow="0" w:firstColumn="1" w:lastColumn="0" w:noHBand="0" w:noVBand="1"/>
      </w:tblPr>
      <w:tblGrid>
        <w:gridCol w:w="10059"/>
      </w:tblGrid>
      <w:tr w:rsidR="00171161" w:rsidRPr="00F060B6" w14:paraId="7C2817A5" w14:textId="77777777" w:rsidTr="00171161">
        <w:tc>
          <w:tcPr>
            <w:tcW w:w="10059" w:type="dxa"/>
          </w:tcPr>
          <w:p w14:paraId="25990D7A" w14:textId="77777777" w:rsidR="00171161" w:rsidRPr="00676D5C" w:rsidRDefault="00171161" w:rsidP="00171161">
            <w:pPr>
              <w:pStyle w:val="ListParagraph"/>
              <w:numPr>
                <w:ilvl w:val="0"/>
                <w:numId w:val="5"/>
              </w:numPr>
              <w:spacing w:after="0" w:line="240" w:lineRule="auto"/>
              <w:jc w:val="both"/>
              <w:rPr>
                <w:rFonts w:ascii="Arial" w:eastAsia="Times New Roman" w:hAnsi="Arial" w:cs="Arial"/>
                <w:sz w:val="20"/>
                <w:szCs w:val="20"/>
                <w:lang w:eastAsia="en-GB"/>
              </w:rPr>
            </w:pPr>
            <w:r w:rsidRPr="00676D5C">
              <w:rPr>
                <w:rFonts w:ascii="Arial" w:eastAsia="Times New Roman" w:hAnsi="Arial" w:cs="Arial"/>
                <w:sz w:val="20"/>
                <w:szCs w:val="20"/>
                <w:lang w:eastAsia="en-GB"/>
              </w:rPr>
              <w:t xml:space="preserve">Is the individual an ATAS exempt national? – select from drop down list: </w:t>
            </w:r>
            <w:sdt>
              <w:sdtPr>
                <w:rPr>
                  <w:rFonts w:ascii="Arial" w:eastAsia="Times New Roman" w:hAnsi="Arial" w:cs="Arial"/>
                  <w:sz w:val="20"/>
                  <w:szCs w:val="20"/>
                  <w:lang w:eastAsia="en-GB"/>
                </w:rPr>
                <w:alias w:val="Select applicable nationality"/>
                <w:tag w:val="Select applicable nationality"/>
                <w:id w:val="1996379709"/>
                <w:placeholder>
                  <w:docPart w:val="A53DEC78DCA94F7081024EAE0DBAF10E"/>
                </w:placeholder>
                <w:showingPlcHdr/>
                <w:dropDownList>
                  <w:listItem w:value="Choose an item."/>
                  <w:listItem w:displayText="EEA National" w:value="EEA National"/>
                  <w:listItem w:displayText="Australia" w:value="Australia"/>
                  <w:listItem w:displayText="Canada" w:value="Canada"/>
                  <w:listItem w:displayText="Japan" w:value="Japan"/>
                  <w:listItem w:displayText="New Zealand" w:value="New Zealand"/>
                  <w:listItem w:displayText="Rep. of Korea (South)" w:value="Rep. of Korea (South)"/>
                  <w:listItem w:displayText="Singapore" w:value="Singapore"/>
                  <w:listItem w:displayText="Switzerland" w:value="Switzerland"/>
                  <w:listItem w:displayText="USA" w:value="USA"/>
                </w:dropDownList>
              </w:sdtPr>
              <w:sdtEndPr/>
              <w:sdtContent>
                <w:r w:rsidRPr="00676D5C">
                  <w:rPr>
                    <w:rStyle w:val="PlaceholderText"/>
                    <w:rFonts w:ascii="Arial" w:hAnsi="Arial" w:cs="Arial"/>
                    <w:sz w:val="20"/>
                    <w:szCs w:val="20"/>
                  </w:rPr>
                  <w:t>Choose an item.</w:t>
                </w:r>
              </w:sdtContent>
            </w:sdt>
          </w:p>
          <w:p w14:paraId="46D17801" w14:textId="77777777" w:rsidR="00171161" w:rsidRPr="00676D5C" w:rsidRDefault="00171161" w:rsidP="00171161">
            <w:pPr>
              <w:pStyle w:val="ListParagraph"/>
              <w:spacing w:after="0" w:line="240" w:lineRule="auto"/>
              <w:ind w:left="360"/>
              <w:jc w:val="both"/>
              <w:rPr>
                <w:rFonts w:ascii="Arial" w:eastAsia="Times New Roman" w:hAnsi="Arial" w:cs="Arial"/>
                <w:sz w:val="20"/>
                <w:szCs w:val="20"/>
                <w:lang w:eastAsia="en-GB"/>
              </w:rPr>
            </w:pPr>
          </w:p>
          <w:p w14:paraId="07B3148D" w14:textId="4E7EBEFB" w:rsidR="00171161" w:rsidRPr="00676D5C" w:rsidRDefault="00171161" w:rsidP="00171161">
            <w:pPr>
              <w:jc w:val="both"/>
              <w:rPr>
                <w:rFonts w:ascii="Arial" w:eastAsia="Times New Roman" w:hAnsi="Arial" w:cs="Arial"/>
                <w:sz w:val="20"/>
                <w:szCs w:val="20"/>
                <w:lang w:eastAsia="en-GB"/>
              </w:rPr>
            </w:pPr>
            <w:r w:rsidRPr="00676D5C">
              <w:rPr>
                <w:rFonts w:ascii="Arial" w:hAnsi="Arial" w:cs="Arial"/>
                <w:i/>
                <w:iCs/>
                <w:color w:val="000000"/>
                <w:sz w:val="20"/>
                <w:szCs w:val="20"/>
                <w:lang w:eastAsia="en-GB"/>
              </w:rPr>
              <w:t xml:space="preserve">If so, please skip questions 2, 3 &amp; 4 as ATAS clearance is </w:t>
            </w:r>
            <w:r w:rsidRPr="00676D5C">
              <w:rPr>
                <w:rFonts w:ascii="Arial" w:hAnsi="Arial" w:cs="Arial"/>
                <w:i/>
                <w:iCs/>
                <w:color w:val="000000"/>
                <w:sz w:val="20"/>
                <w:szCs w:val="20"/>
                <w:u w:val="single"/>
                <w:lang w:eastAsia="en-GB"/>
              </w:rPr>
              <w:t>not</w:t>
            </w:r>
            <w:r w:rsidRPr="00676D5C">
              <w:rPr>
                <w:rFonts w:ascii="Arial" w:hAnsi="Arial" w:cs="Arial"/>
                <w:i/>
                <w:iCs/>
                <w:color w:val="000000"/>
                <w:sz w:val="20"/>
                <w:szCs w:val="20"/>
                <w:lang w:eastAsia="en-GB"/>
              </w:rPr>
              <w:t xml:space="preserve"> required for exempt nationals.</w:t>
            </w:r>
          </w:p>
        </w:tc>
      </w:tr>
      <w:tr w:rsidR="00171161" w:rsidRPr="00F060B6" w14:paraId="503F4DF2" w14:textId="77777777" w:rsidTr="00171161">
        <w:tc>
          <w:tcPr>
            <w:tcW w:w="10059" w:type="dxa"/>
          </w:tcPr>
          <w:p w14:paraId="29201E83" w14:textId="327ACCE0" w:rsidR="00171161" w:rsidRPr="00676D5C" w:rsidRDefault="00171161" w:rsidP="00171161">
            <w:pPr>
              <w:pStyle w:val="ListParagraph"/>
              <w:numPr>
                <w:ilvl w:val="0"/>
                <w:numId w:val="5"/>
              </w:numPr>
              <w:spacing w:after="0" w:line="240" w:lineRule="auto"/>
              <w:rPr>
                <w:rFonts w:ascii="Arial" w:hAnsi="Arial" w:cs="Arial"/>
                <w:sz w:val="20"/>
                <w:szCs w:val="20"/>
              </w:rPr>
            </w:pPr>
            <w:r w:rsidRPr="00676D5C">
              <w:rPr>
                <w:rFonts w:ascii="Arial" w:hAnsi="Arial" w:cs="Arial"/>
                <w:sz w:val="20"/>
                <w:szCs w:val="20"/>
              </w:rPr>
              <w:t>Will</w:t>
            </w:r>
            <w:r w:rsidRPr="00676D5C">
              <w:rPr>
                <w:rFonts w:ascii="Arial" w:hAnsi="Arial" w:cs="Arial"/>
                <w:i/>
                <w:iCs/>
                <w:sz w:val="20"/>
                <w:szCs w:val="20"/>
              </w:rPr>
              <w:t xml:space="preserve"> </w:t>
            </w:r>
            <w:r w:rsidRPr="00676D5C">
              <w:rPr>
                <w:rFonts w:ascii="Arial" w:hAnsi="Arial" w:cs="Arial"/>
                <w:color w:val="161515"/>
                <w:sz w:val="20"/>
                <w:szCs w:val="20"/>
              </w:rPr>
              <w:t xml:space="preserve">the </w:t>
            </w:r>
            <w:r w:rsidRPr="00676D5C">
              <w:rPr>
                <w:rFonts w:ascii="Arial" w:hAnsi="Arial" w:cs="Arial"/>
                <w:sz w:val="20"/>
                <w:szCs w:val="20"/>
              </w:rPr>
              <w:t xml:space="preserve">role will include an element of research at PhD level or above? </w:t>
            </w:r>
            <w:sdt>
              <w:sdtPr>
                <w:rPr>
                  <w:rFonts w:ascii="Arial" w:hAnsi="Arial" w:cs="Arial"/>
                  <w:sz w:val="20"/>
                  <w:szCs w:val="20"/>
                </w:rPr>
                <w:alias w:val="Yes or No"/>
                <w:tag w:val="Yes or No"/>
                <w:id w:val="-2032801016"/>
                <w:placeholder>
                  <w:docPart w:val="705D1AE68CA542CD896E49F260F5340E"/>
                </w:placeholder>
                <w:showingPlcHdr/>
                <w:dropDownList>
                  <w:listItem w:value="Choose an item."/>
                  <w:listItem w:displayText="Yes" w:value="Yes"/>
                  <w:listItem w:displayText="No" w:value="No"/>
                </w:dropDownList>
              </w:sdtPr>
              <w:sdtEndPr/>
              <w:sdtContent>
                <w:r w:rsidRPr="00676D5C">
                  <w:rPr>
                    <w:rStyle w:val="PlaceholderText"/>
                    <w:rFonts w:ascii="Arial" w:hAnsi="Arial" w:cs="Arial"/>
                    <w:sz w:val="20"/>
                    <w:szCs w:val="20"/>
                  </w:rPr>
                  <w:t>Choose an item.</w:t>
                </w:r>
              </w:sdtContent>
            </w:sdt>
          </w:p>
        </w:tc>
      </w:tr>
      <w:tr w:rsidR="00171161" w:rsidRPr="00F060B6" w14:paraId="7A14B6AA" w14:textId="77777777" w:rsidTr="00171161">
        <w:tc>
          <w:tcPr>
            <w:tcW w:w="10059" w:type="dxa"/>
          </w:tcPr>
          <w:p w14:paraId="0CB4B4E7" w14:textId="53B1031F" w:rsidR="00171161" w:rsidRPr="00F060B6" w:rsidRDefault="00171161" w:rsidP="00E8485C">
            <w:pPr>
              <w:rPr>
                <w:rFonts w:ascii="Arial" w:hAnsi="Arial" w:cs="Arial"/>
                <w:sz w:val="20"/>
                <w:szCs w:val="20"/>
              </w:rPr>
            </w:pPr>
            <w:r w:rsidRPr="00676D5C">
              <w:rPr>
                <w:rFonts w:ascii="Arial" w:hAnsi="Arial" w:cs="Arial"/>
                <w:sz w:val="20"/>
                <w:szCs w:val="20"/>
              </w:rPr>
              <w:t xml:space="preserve">Is the field of research in a subject set out in the list of Academic Subjects/Fields of Research relevant to ATAS </w:t>
            </w:r>
            <w:r w:rsidRPr="00676D5C">
              <w:rPr>
                <w:rFonts w:ascii="Arial" w:eastAsia="Times New Roman" w:hAnsi="Arial" w:cs="Arial"/>
                <w:sz w:val="20"/>
                <w:szCs w:val="20"/>
                <w:lang w:eastAsia="en-GB"/>
              </w:rPr>
              <w:t xml:space="preserve">– select from *drop down list: </w:t>
            </w:r>
            <w:sdt>
              <w:sdtPr>
                <w:rPr>
                  <w:rFonts w:ascii="Arial" w:hAnsi="Arial" w:cs="Arial"/>
                  <w:sz w:val="20"/>
                  <w:szCs w:val="20"/>
                </w:rPr>
                <w:alias w:val="Field of Research"/>
                <w:tag w:val="Field of Research"/>
                <w:id w:val="1561980973"/>
                <w:placeholder>
                  <w:docPart w:val="1F66688F76B846D2BA731A980A4D61B9"/>
                </w:placeholder>
                <w:showingPlcHdr/>
                <w:dropDownList>
                  <w:listItem w:value="Choose an item."/>
                  <w:listItem w:displayText="CAH02-02-01 - Pharmacology" w:value="CAH02-02-01 - Pharmacology"/>
                  <w:listItem w:displayText="CAH02-02-02 - Toxicology" w:value="CAH02-02-02 - Toxicology"/>
                  <w:listItem w:displayText="CAH02-02-03 - Pharmacy" w:value="CAH02-02-03 - Pharmacy"/>
                  <w:listItem w:displayText="CAH10-01-06 - Bioengineering, Medical and Biomedical Engineering" w:value="CAH10-01-06 - Bioengineering, Medical and Biomedical Engineering"/>
                  <w:listItem w:displayText="CAH03-01-02 - Biology (non-specific)" w:value="CAH03-01-02 - Biology (non-specific)"/>
                  <w:listItem w:displayText="CAH03-01-03 - Ecology and Environmental Biology" w:value="CAH03-01-03 - Ecology and Environmental Biology"/>
                  <w:listItem w:displayText="CAH03-01-06 - Zoology" w:value="CAH03-01-06 - Zoology"/>
                  <w:listItem w:displayText="CAH03-01-04 - Microbiology and Cell Science" w:value="CAH03-01-04 - Microbiology and Cell Science"/>
                  <w:listItem w:displayText="CAH03-01-05 - Plant Sciences" w:value="CAH03-01-05 - Plant Sciences"/>
                  <w:listItem w:displayText="CAH10-03-05 - Biotechnology" w:value="CAH10-03-05 - Biotechnology"/>
                  <w:listItem w:displayText="CAH02-05-03 - Biomedical Sciences (non-specific)" w:value="CAH02-05-03 - Biomedical Sciences (non-specific)"/>
                  <w:listItem w:displayText="CAH03-01-07 - Genetics" w:value="CAH03-01-07 - Genetics"/>
                  <w:listItem w:displayText="CAH03-01-08 - Molecular Biology, Biophysics and Biochemistry" w:value="CAH03-01-08 - Molecular Biology, Biophysics and Biochemistry"/>
                  <w:listItem w:displayText="CAH03-01-01 - Biosciences (non-specific)" w:value="CAH03-01-01 - Biosciences (non-specific)"/>
                  <w:listItem w:displayText="CAH03-01-10 - Others in Biological Sciences" w:value="CAH03-01-10 - Others in Biological Sciences"/>
                  <w:listItem w:displayText="CAH05-01-02 - Others in Veterinary Sciences" w:value="CAH05-01-02 - Others in Veterinary Sciences"/>
                  <w:listItem w:displayText="CAH06-01-02 - Agricultural sciences" w:value="CAH06-01-02 - Agricultural sciences"/>
                  <w:listItem w:displayText="CAH07-02-01 - Chemistry" w:value="CAH07-02-01 - Chemistry"/>
                  <w:listItem w:displayText="CAH10-03-07 - Materials Science" w:value="CAH10-03-07 - Materials Science"/>
                  <w:listItem w:displayText="CAH07-01-01 - Physics" w:value="CAH07-01-01 - Physics"/>
                  <w:listItem w:displayText="CAH07-01-02 - Astronomy" w:value="CAH07-01-02 - Astronomy"/>
                  <w:listItem w:displayText="CAH26-01-05 - Others in Geographical Studies" w:value="CAH26-01-05 - Others in Geographical Studies"/>
                  <w:listItem w:displayText="CAH07-04-01 - Physical Sciences (non-specific)" w:value="CAH07-04-01 - Physical Sciences (non-specific)"/>
                  <w:listItem w:displayText="CAH07-04-03 - Sciences (non-specific)" w:value="CAH07-04-03 - Sciences (non-specific)"/>
                  <w:listItem w:displayText="CAH07-04-04 - Natural Sciences (non-specific)" w:value="CAH07-04-04 - Natural Sciences (non-specific)"/>
                  <w:listItem w:displayText="CAH09-01-01 - Mathematics" w:value="CAH09-01-01 - Mathematics"/>
                  <w:listItem w:displayText="CAH09-01-02 - Operational Research" w:value="CAH09-01-02 - Operational Research"/>
                  <w:listItem w:displayText="CAH11-01-01 - Computer Science" w:value="CAH11-01-01 - Computer Science"/>
                  <w:listItem w:displayText="CAH11-01-02 - Information Technology" w:value="CAH11-01-02 - Information Technology"/>
                  <w:listItem w:displayText="CAH11-01-03 - Information Systems" w:value="CAH11-01-03 - Information Systems"/>
                  <w:listItem w:displayText="CAH11-01-04 - Software Engineering" w:value="CAH11-01-04 - Software Engineering"/>
                  <w:listItem w:displayText="CAH11-01-05 - Artificial Intelligence" w:value="CAH11-01-05 - Artificial Intelligence"/>
                  <w:listItem w:displayText="CAH10-01-01 - Engineering (non-specific)" w:value="CAH10-01-01 - Engineering (non-specific)"/>
                  <w:listItem w:displayText="CAH10-01-07 - Civil Engineering" w:value="CAH10-01-07 - Civil Engineering"/>
                  <w:listItem w:displayText="CAH10-01-02 - Mechanical Engineering" w:value="CAH10-01-02 - Mechanical Engineering"/>
                  <w:listItem w:displayText="CAH10-01-04 - Aeronautical and Aerospace Engineering" w:value="CAH10-01-04 - Aeronautical and Aerospace Engineering"/>
                  <w:listItem w:displayText="CAH10-01-05 - Naval Architecture" w:value="CAH10-01-05 - Naval Architecture"/>
                  <w:listItem w:displayText="CAH10-01-08 - Electrical and Electronic Engineering" w:value="CAH10-01-08 - Electrical and Electronic Engineering"/>
                  <w:listItem w:displayText="CAH10-01-09 - Chemical, Process and Energy Engineering" w:value="CAH10-01-09 - Chemical, Process and Energy Engineering"/>
                  <w:listItem w:displayText="CAH10-03-03 - Polymers and Textiles" w:value="CAH10-03-03 - Polymers and Textiles"/>
                  <w:listItem w:displayText="CAH10-03-01 - Minerals Technology" w:value="CAH10-03-01 - Minerals Technology"/>
                  <w:listItem w:displayText="CAH10-03-02 - Materials Technology" w:value="CAH10-03-02 - Materials Technology"/>
                  <w:listItem w:displayText="CAH10-03-04 - Maritime Technology" w:value="CAH10-03-04 - Maritime Technology"/>
                  <w:listItem w:displayText="No (Subject field not applicable / on list)" w:value="No (Subject field not applicable / on list)"/>
                </w:dropDownList>
              </w:sdtPr>
              <w:sdtEndPr/>
              <w:sdtContent>
                <w:r w:rsidR="00E8485C" w:rsidRPr="00676D5C">
                  <w:rPr>
                    <w:rStyle w:val="PlaceholderText"/>
                    <w:rFonts w:ascii="Arial" w:hAnsi="Arial" w:cs="Arial"/>
                    <w:sz w:val="20"/>
                    <w:szCs w:val="20"/>
                  </w:rPr>
                  <w:t>Choose an item.</w:t>
                </w:r>
              </w:sdtContent>
            </w:sdt>
          </w:p>
          <w:p w14:paraId="6DA26291" w14:textId="77777777" w:rsidR="00171161" w:rsidRPr="00676D5C" w:rsidRDefault="00171161" w:rsidP="00171161">
            <w:pPr>
              <w:rPr>
                <w:rFonts w:ascii="Arial" w:hAnsi="Arial" w:cs="Arial"/>
                <w:sz w:val="20"/>
                <w:szCs w:val="20"/>
              </w:rPr>
            </w:pPr>
          </w:p>
          <w:p w14:paraId="279E2C42" w14:textId="336F0B6B" w:rsidR="00171161" w:rsidRPr="00676D5C" w:rsidRDefault="00171161" w:rsidP="00171161">
            <w:pPr>
              <w:ind w:left="360"/>
              <w:rPr>
                <w:rFonts w:ascii="Arial" w:hAnsi="Arial" w:cs="Arial"/>
                <w:sz w:val="20"/>
                <w:szCs w:val="20"/>
              </w:rPr>
            </w:pPr>
            <w:r w:rsidRPr="00676D5C">
              <w:rPr>
                <w:rFonts w:ascii="Arial" w:hAnsi="Arial" w:cs="Arial"/>
                <w:i/>
                <w:iCs/>
                <w:sz w:val="20"/>
                <w:szCs w:val="20"/>
              </w:rPr>
              <w:t>Departments undertaking any research activities related to the listed subjects/fields</w:t>
            </w:r>
            <w:r w:rsidRPr="00676D5C">
              <w:rPr>
                <w:rFonts w:ascii="Arial" w:hAnsi="Arial" w:cs="Arial"/>
                <w:sz w:val="20"/>
                <w:szCs w:val="20"/>
              </w:rPr>
              <w:t xml:space="preserve"> </w:t>
            </w:r>
            <w:r w:rsidRPr="00676D5C">
              <w:rPr>
                <w:rFonts w:ascii="Arial" w:hAnsi="Arial" w:cs="Arial"/>
                <w:i/>
                <w:iCs/>
                <w:sz w:val="20"/>
                <w:szCs w:val="20"/>
              </w:rPr>
              <w:t>will be expected to have all relevant researchers meet the ATAS requirement.</w:t>
            </w:r>
          </w:p>
        </w:tc>
      </w:tr>
      <w:tr w:rsidR="00171161" w:rsidRPr="00F060B6" w14:paraId="1DAB5F91" w14:textId="77777777" w:rsidTr="00171161">
        <w:tc>
          <w:tcPr>
            <w:tcW w:w="10059" w:type="dxa"/>
          </w:tcPr>
          <w:p w14:paraId="07B09E08" w14:textId="3FE36462" w:rsidR="00171161" w:rsidRPr="00676D5C" w:rsidRDefault="00171161" w:rsidP="003A4893">
            <w:pPr>
              <w:pStyle w:val="ListParagraph"/>
              <w:numPr>
                <w:ilvl w:val="0"/>
                <w:numId w:val="5"/>
              </w:numPr>
              <w:spacing w:after="0" w:line="240" w:lineRule="auto"/>
              <w:rPr>
                <w:rFonts w:ascii="Arial" w:hAnsi="Arial" w:cs="Arial"/>
                <w:sz w:val="20"/>
                <w:szCs w:val="20"/>
              </w:rPr>
            </w:pPr>
            <w:r w:rsidRPr="00676D5C">
              <w:rPr>
                <w:rFonts w:ascii="Arial" w:hAnsi="Arial" w:cs="Arial"/>
                <w:sz w:val="20"/>
                <w:szCs w:val="20"/>
              </w:rPr>
              <w:t xml:space="preserve">Please provide a research statement, 6-7 lines in length, summarising the research activities the individual will undertake. The individual will need to submit this information when they apply for their ATAS certificate. </w:t>
            </w:r>
            <w:hyperlink r:id="rId17" w:history="1">
              <w:r w:rsidRPr="00676D5C">
                <w:rPr>
                  <w:rStyle w:val="Hyperlink"/>
                  <w:rFonts w:ascii="Arial" w:hAnsi="Arial" w:cs="Arial"/>
                  <w:sz w:val="20"/>
                  <w:szCs w:val="20"/>
                </w:rPr>
                <w:t>Examples of research statements</w:t>
              </w:r>
            </w:hyperlink>
            <w:r w:rsidRPr="00676D5C">
              <w:rPr>
                <w:rFonts w:ascii="Arial" w:hAnsi="Arial" w:cs="Arial"/>
                <w:sz w:val="20"/>
                <w:szCs w:val="20"/>
              </w:rPr>
              <w:t xml:space="preserve"> are available for reference.</w:t>
            </w:r>
            <w:r w:rsidR="003A4893" w:rsidRPr="00676D5C">
              <w:rPr>
                <w:rFonts w:ascii="Arial" w:hAnsi="Arial" w:cs="Arial"/>
                <w:sz w:val="20"/>
                <w:szCs w:val="20"/>
              </w:rPr>
              <w:t xml:space="preserve"> </w:t>
            </w:r>
            <w:r w:rsidRPr="00F060B6">
              <w:rPr>
                <w:rFonts w:ascii="Arial" w:hAnsi="Arial" w:cs="Arial"/>
                <w:color w:val="161515"/>
                <w:sz w:val="20"/>
                <w:szCs w:val="20"/>
              </w:rPr>
              <w:fldChar w:fldCharType="begin">
                <w:ffData>
                  <w:name w:val="Text1"/>
                  <w:enabled/>
                  <w:calcOnExit w:val="0"/>
                  <w:textInput/>
                </w:ffData>
              </w:fldChar>
            </w:r>
            <w:bookmarkStart w:id="0" w:name="Text1"/>
            <w:r w:rsidRPr="00F060B6">
              <w:rPr>
                <w:rFonts w:ascii="Arial" w:hAnsi="Arial" w:cs="Arial"/>
                <w:color w:val="161515"/>
                <w:sz w:val="20"/>
                <w:szCs w:val="20"/>
              </w:rPr>
              <w:instrText xml:space="preserve"> FORMTEXT </w:instrText>
            </w:r>
            <w:r w:rsidRPr="00F060B6">
              <w:rPr>
                <w:rFonts w:ascii="Arial" w:hAnsi="Arial" w:cs="Arial"/>
                <w:color w:val="161515"/>
                <w:sz w:val="20"/>
                <w:szCs w:val="20"/>
              </w:rPr>
            </w:r>
            <w:r w:rsidRPr="00F060B6">
              <w:rPr>
                <w:rFonts w:ascii="Arial" w:hAnsi="Arial" w:cs="Arial"/>
                <w:color w:val="161515"/>
                <w:sz w:val="20"/>
                <w:szCs w:val="20"/>
              </w:rPr>
              <w:fldChar w:fldCharType="separate"/>
            </w:r>
            <w:r w:rsidRPr="00F060B6">
              <w:rPr>
                <w:rFonts w:ascii="Arial" w:hAnsi="Arial" w:cs="Arial"/>
                <w:noProof/>
                <w:sz w:val="20"/>
                <w:szCs w:val="20"/>
              </w:rPr>
              <w:t> </w:t>
            </w:r>
            <w:r w:rsidRPr="00F060B6">
              <w:rPr>
                <w:rFonts w:ascii="Arial" w:hAnsi="Arial" w:cs="Arial"/>
                <w:noProof/>
                <w:sz w:val="20"/>
                <w:szCs w:val="20"/>
              </w:rPr>
              <w:t> </w:t>
            </w:r>
            <w:r w:rsidRPr="00F060B6">
              <w:rPr>
                <w:rFonts w:ascii="Arial" w:hAnsi="Arial" w:cs="Arial"/>
                <w:noProof/>
                <w:sz w:val="20"/>
                <w:szCs w:val="20"/>
              </w:rPr>
              <w:t> </w:t>
            </w:r>
            <w:r w:rsidRPr="00F060B6">
              <w:rPr>
                <w:rFonts w:ascii="Arial" w:hAnsi="Arial" w:cs="Arial"/>
                <w:noProof/>
                <w:sz w:val="20"/>
                <w:szCs w:val="20"/>
              </w:rPr>
              <w:t> </w:t>
            </w:r>
            <w:r w:rsidRPr="00F060B6">
              <w:rPr>
                <w:rFonts w:ascii="Arial" w:hAnsi="Arial" w:cs="Arial"/>
                <w:noProof/>
                <w:sz w:val="20"/>
                <w:szCs w:val="20"/>
              </w:rPr>
              <w:t> </w:t>
            </w:r>
            <w:r w:rsidRPr="00F060B6">
              <w:rPr>
                <w:rFonts w:ascii="Arial" w:hAnsi="Arial" w:cs="Arial"/>
                <w:color w:val="161515"/>
                <w:sz w:val="20"/>
                <w:szCs w:val="20"/>
              </w:rPr>
              <w:fldChar w:fldCharType="end"/>
            </w:r>
            <w:bookmarkEnd w:id="0"/>
          </w:p>
        </w:tc>
      </w:tr>
    </w:tbl>
    <w:p w14:paraId="57C9ED7E" w14:textId="77777777" w:rsidR="009528A1" w:rsidRDefault="009528A1" w:rsidP="00171161">
      <w:pPr>
        <w:shd w:val="clear" w:color="auto" w:fill="FFFFFF"/>
        <w:rPr>
          <w:rFonts w:ascii="Arial" w:hAnsi="Arial" w:cs="Arial"/>
          <w:b/>
          <w:bCs/>
          <w:sz w:val="20"/>
          <w:szCs w:val="20"/>
        </w:rPr>
      </w:pPr>
    </w:p>
    <w:p w14:paraId="678F5894" w14:textId="77777777" w:rsidR="009528A1" w:rsidRDefault="009528A1" w:rsidP="00171161">
      <w:pPr>
        <w:shd w:val="clear" w:color="auto" w:fill="FFFFFF"/>
        <w:rPr>
          <w:rFonts w:ascii="Arial" w:hAnsi="Arial" w:cs="Arial"/>
          <w:b/>
          <w:bCs/>
          <w:sz w:val="20"/>
          <w:szCs w:val="20"/>
        </w:rPr>
      </w:pPr>
    </w:p>
    <w:p w14:paraId="349EE48B" w14:textId="6BB677EC" w:rsidR="00871C5C" w:rsidRDefault="00171161" w:rsidP="00171161">
      <w:pPr>
        <w:shd w:val="clear" w:color="auto" w:fill="FFFFFF"/>
        <w:rPr>
          <w:rFonts w:ascii="Arial" w:hAnsi="Arial" w:cs="Arial"/>
          <w:b/>
          <w:bCs/>
          <w:sz w:val="20"/>
          <w:szCs w:val="20"/>
        </w:rPr>
      </w:pPr>
      <w:r w:rsidRPr="00676D5C">
        <w:rPr>
          <w:rFonts w:ascii="Arial" w:hAnsi="Arial" w:cs="Arial"/>
          <w:b/>
          <w:bCs/>
          <w:sz w:val="20"/>
          <w:szCs w:val="20"/>
        </w:rPr>
        <w:t xml:space="preserve">Where the visiting academic / researcher will require </w:t>
      </w:r>
      <w:r w:rsidR="00E23600" w:rsidRPr="00676D5C">
        <w:rPr>
          <w:rFonts w:ascii="Arial" w:hAnsi="Arial" w:cs="Arial"/>
          <w:b/>
          <w:bCs/>
          <w:sz w:val="20"/>
          <w:szCs w:val="20"/>
        </w:rPr>
        <w:t>ATAS:</w:t>
      </w:r>
    </w:p>
    <w:p w14:paraId="0061D6D6" w14:textId="77777777" w:rsidR="00871C5C" w:rsidRPr="00676D5C" w:rsidRDefault="00871C5C" w:rsidP="00171161">
      <w:pPr>
        <w:shd w:val="clear" w:color="auto" w:fill="FFFFFF"/>
        <w:rPr>
          <w:rFonts w:ascii="Arial" w:hAnsi="Arial" w:cs="Arial"/>
          <w:b/>
          <w:bCs/>
          <w:sz w:val="20"/>
          <w:szCs w:val="20"/>
        </w:rPr>
      </w:pPr>
    </w:p>
    <w:p w14:paraId="0057CFE0" w14:textId="1BFFF191" w:rsidR="00E23600" w:rsidRPr="00676D5C" w:rsidRDefault="00E23600" w:rsidP="00E23600">
      <w:pPr>
        <w:pStyle w:val="default"/>
        <w:numPr>
          <w:ilvl w:val="0"/>
          <w:numId w:val="10"/>
        </w:numPr>
        <w:shd w:val="clear" w:color="auto" w:fill="FFFFFF"/>
        <w:spacing w:before="0" w:beforeAutospacing="0" w:after="0" w:afterAutospacing="0"/>
        <w:textAlignment w:val="baseline"/>
        <w:rPr>
          <w:rFonts w:ascii="Arial" w:hAnsi="Arial" w:cs="Arial"/>
          <w:color w:val="161515"/>
          <w:sz w:val="20"/>
          <w:szCs w:val="20"/>
        </w:rPr>
      </w:pPr>
      <w:r w:rsidRPr="00676D5C">
        <w:rPr>
          <w:rFonts w:ascii="Arial" w:hAnsi="Arial" w:cs="Arial"/>
          <w:color w:val="161515"/>
          <w:sz w:val="20"/>
          <w:szCs w:val="20"/>
        </w:rPr>
        <w:t xml:space="preserve">We recommend that where ATAS is required the application is submitted before any application for UK visa, and before travel arrangements are finalised. </w:t>
      </w:r>
      <w:r w:rsidR="00676D5C">
        <w:rPr>
          <w:rFonts w:ascii="Arial" w:hAnsi="Arial" w:cs="Arial"/>
          <w:color w:val="161515"/>
          <w:sz w:val="20"/>
          <w:szCs w:val="20"/>
        </w:rPr>
        <w:t xml:space="preserve">The earliest to apply being 6 months before intended start date. </w:t>
      </w:r>
    </w:p>
    <w:p w14:paraId="6223A004" w14:textId="271CDD7D" w:rsidR="00E23600" w:rsidRPr="00676D5C" w:rsidRDefault="00E23600" w:rsidP="00E23600">
      <w:pPr>
        <w:pStyle w:val="default"/>
        <w:numPr>
          <w:ilvl w:val="0"/>
          <w:numId w:val="9"/>
        </w:numPr>
        <w:shd w:val="clear" w:color="auto" w:fill="FFFFFF"/>
        <w:spacing w:before="0" w:beforeAutospacing="0" w:after="0" w:afterAutospacing="0"/>
        <w:textAlignment w:val="baseline"/>
        <w:rPr>
          <w:rFonts w:ascii="Arial" w:hAnsi="Arial" w:cs="Arial"/>
          <w:color w:val="161515"/>
          <w:sz w:val="20"/>
          <w:szCs w:val="20"/>
        </w:rPr>
      </w:pPr>
      <w:r w:rsidRPr="00676D5C">
        <w:rPr>
          <w:rFonts w:ascii="Arial" w:hAnsi="Arial" w:cs="Arial"/>
          <w:color w:val="161515"/>
          <w:sz w:val="20"/>
          <w:szCs w:val="20"/>
        </w:rPr>
        <w:t>Where the research is in an ATAS required subject field, the above research statement and CAH code will need to be provided</w:t>
      </w:r>
      <w:r w:rsidR="00676D5C">
        <w:rPr>
          <w:rFonts w:ascii="Arial" w:hAnsi="Arial" w:cs="Arial"/>
          <w:color w:val="161515"/>
          <w:sz w:val="20"/>
          <w:szCs w:val="20"/>
        </w:rPr>
        <w:t xml:space="preserve"> by the hosting department</w:t>
      </w:r>
      <w:r w:rsidRPr="00676D5C">
        <w:rPr>
          <w:rFonts w:ascii="Arial" w:hAnsi="Arial" w:cs="Arial"/>
          <w:color w:val="161515"/>
          <w:sz w:val="20"/>
          <w:szCs w:val="20"/>
        </w:rPr>
        <w:t xml:space="preserve"> to the visiting researcher so they can make their ATAS application. </w:t>
      </w:r>
      <w:r w:rsidR="001376C2" w:rsidRPr="00676D5C">
        <w:rPr>
          <w:rFonts w:ascii="Arial" w:hAnsi="Arial" w:cs="Arial"/>
          <w:color w:val="161515"/>
          <w:sz w:val="20"/>
          <w:szCs w:val="20"/>
        </w:rPr>
        <w:t>This should be included in their invitation letter and the overlea</w:t>
      </w:r>
      <w:r w:rsidR="00566DF3" w:rsidRPr="00676D5C">
        <w:rPr>
          <w:rFonts w:ascii="Arial" w:hAnsi="Arial" w:cs="Arial"/>
          <w:color w:val="161515"/>
          <w:sz w:val="20"/>
          <w:szCs w:val="20"/>
        </w:rPr>
        <w:t>f</w:t>
      </w:r>
      <w:r w:rsidR="001376C2" w:rsidRPr="00676D5C">
        <w:rPr>
          <w:rFonts w:ascii="Arial" w:hAnsi="Arial" w:cs="Arial"/>
          <w:color w:val="161515"/>
          <w:sz w:val="20"/>
          <w:szCs w:val="20"/>
        </w:rPr>
        <w:t xml:space="preserve"> support letter. </w:t>
      </w:r>
    </w:p>
    <w:p w14:paraId="29E60D41" w14:textId="4010A344" w:rsidR="00E23600" w:rsidRPr="00676D5C" w:rsidRDefault="00E23600" w:rsidP="00E23600">
      <w:pPr>
        <w:pStyle w:val="default"/>
        <w:numPr>
          <w:ilvl w:val="0"/>
          <w:numId w:val="9"/>
        </w:numPr>
        <w:shd w:val="clear" w:color="auto" w:fill="FFFFFF"/>
        <w:spacing w:before="120" w:beforeAutospacing="0" w:after="0" w:afterAutospacing="0"/>
        <w:ind w:left="0"/>
        <w:jc w:val="both"/>
        <w:textAlignment w:val="baseline"/>
        <w:rPr>
          <w:rFonts w:ascii="Arial" w:hAnsi="Arial" w:cs="Arial"/>
          <w:b/>
          <w:color w:val="000000"/>
          <w:sz w:val="20"/>
          <w:szCs w:val="20"/>
        </w:rPr>
      </w:pPr>
      <w:r w:rsidRPr="00676D5C">
        <w:rPr>
          <w:rFonts w:ascii="Arial" w:hAnsi="Arial" w:cs="Arial"/>
          <w:color w:val="161515"/>
          <w:sz w:val="20"/>
          <w:szCs w:val="20"/>
        </w:rPr>
        <w:t xml:space="preserve">ATAS is </w:t>
      </w:r>
      <w:r w:rsidRPr="00676D5C">
        <w:rPr>
          <w:rFonts w:ascii="Arial" w:hAnsi="Arial" w:cs="Arial"/>
          <w:b/>
          <w:bCs/>
          <w:color w:val="161515"/>
          <w:sz w:val="20"/>
          <w:szCs w:val="20"/>
        </w:rPr>
        <w:t>legal requirement</w:t>
      </w:r>
      <w:r w:rsidR="00676D5C">
        <w:rPr>
          <w:rFonts w:ascii="Arial" w:hAnsi="Arial" w:cs="Arial"/>
          <w:b/>
          <w:bCs/>
          <w:color w:val="161515"/>
          <w:sz w:val="20"/>
          <w:szCs w:val="20"/>
        </w:rPr>
        <w:t xml:space="preserve"> under the Immigration rules</w:t>
      </w:r>
      <w:r w:rsidRPr="00676D5C">
        <w:rPr>
          <w:rFonts w:ascii="Arial" w:hAnsi="Arial" w:cs="Arial"/>
          <w:color w:val="161515"/>
          <w:sz w:val="20"/>
          <w:szCs w:val="20"/>
        </w:rPr>
        <w:t xml:space="preserve"> and condition for starting a research visit, rather than specifically being required for a UK visa application as supporting evidence. Therefore, if the visiting association and research may be</w:t>
      </w:r>
      <w:r w:rsidR="00676D5C">
        <w:rPr>
          <w:rFonts w:ascii="Arial" w:hAnsi="Arial" w:cs="Arial"/>
          <w:color w:val="161515"/>
          <w:sz w:val="20"/>
          <w:szCs w:val="20"/>
        </w:rPr>
        <w:t xml:space="preserve"> largely</w:t>
      </w:r>
      <w:r w:rsidRPr="00676D5C">
        <w:rPr>
          <w:rFonts w:ascii="Arial" w:hAnsi="Arial" w:cs="Arial"/>
          <w:color w:val="161515"/>
          <w:sz w:val="20"/>
          <w:szCs w:val="20"/>
        </w:rPr>
        <w:t xml:space="preserve"> undertaken remotely from the College,</w:t>
      </w:r>
      <w:r w:rsidR="00676D5C">
        <w:rPr>
          <w:rFonts w:ascii="Arial" w:hAnsi="Arial" w:cs="Arial"/>
          <w:color w:val="161515"/>
          <w:sz w:val="20"/>
          <w:szCs w:val="20"/>
        </w:rPr>
        <w:t xml:space="preserve"> but there is potential for a UK visit to be required during the period of the association,</w:t>
      </w:r>
      <w:r w:rsidRPr="00676D5C">
        <w:rPr>
          <w:rFonts w:ascii="Arial" w:hAnsi="Arial" w:cs="Arial"/>
          <w:color w:val="161515"/>
          <w:sz w:val="20"/>
          <w:szCs w:val="20"/>
        </w:rPr>
        <w:t xml:space="preserve"> in some instances the College may be required to request the ATAS certificate before allowing</w:t>
      </w:r>
      <w:r w:rsidR="00676D5C">
        <w:rPr>
          <w:rFonts w:ascii="Arial" w:hAnsi="Arial" w:cs="Arial"/>
          <w:color w:val="161515"/>
          <w:sz w:val="20"/>
          <w:szCs w:val="20"/>
        </w:rPr>
        <w:t xml:space="preserve"> this</w:t>
      </w:r>
      <w:r w:rsidRPr="00676D5C">
        <w:rPr>
          <w:rFonts w:ascii="Arial" w:hAnsi="Arial" w:cs="Arial"/>
          <w:color w:val="161515"/>
          <w:sz w:val="20"/>
          <w:szCs w:val="20"/>
        </w:rPr>
        <w:t xml:space="preserve"> research to start. </w:t>
      </w:r>
    </w:p>
    <w:p w14:paraId="3BC2B1A7" w14:textId="6FDB1F17" w:rsidR="00E23600" w:rsidRPr="00676D5C" w:rsidRDefault="00E23600" w:rsidP="00E23600">
      <w:pPr>
        <w:pStyle w:val="default"/>
        <w:numPr>
          <w:ilvl w:val="0"/>
          <w:numId w:val="9"/>
        </w:numPr>
        <w:shd w:val="clear" w:color="auto" w:fill="FFFFFF"/>
        <w:spacing w:before="120" w:beforeAutospacing="0" w:after="0" w:afterAutospacing="0"/>
        <w:ind w:left="0"/>
        <w:jc w:val="both"/>
        <w:textAlignment w:val="baseline"/>
        <w:rPr>
          <w:rFonts w:ascii="Arial" w:hAnsi="Arial" w:cs="Arial"/>
          <w:bCs/>
          <w:color w:val="000000"/>
          <w:sz w:val="20"/>
          <w:szCs w:val="20"/>
        </w:rPr>
      </w:pPr>
      <w:r w:rsidRPr="00676D5C">
        <w:rPr>
          <w:rFonts w:ascii="Arial" w:hAnsi="Arial" w:cs="Arial"/>
          <w:bCs/>
          <w:color w:val="000000"/>
          <w:sz w:val="20"/>
          <w:szCs w:val="20"/>
        </w:rPr>
        <w:t>The Department should retain the ATAS certificate evidence</w:t>
      </w:r>
      <w:r w:rsidR="00676D5C">
        <w:rPr>
          <w:rFonts w:ascii="Arial" w:hAnsi="Arial" w:cs="Arial"/>
          <w:bCs/>
          <w:color w:val="000000"/>
          <w:sz w:val="20"/>
          <w:szCs w:val="20"/>
        </w:rPr>
        <w:t>.</w:t>
      </w:r>
    </w:p>
    <w:p w14:paraId="3ED037CF" w14:textId="0D0A83A6" w:rsidR="00623BB7" w:rsidRPr="00676D5C" w:rsidRDefault="00E23600" w:rsidP="00171161">
      <w:pPr>
        <w:pStyle w:val="default"/>
        <w:numPr>
          <w:ilvl w:val="0"/>
          <w:numId w:val="9"/>
        </w:numPr>
        <w:shd w:val="clear" w:color="auto" w:fill="FFFFFF"/>
        <w:spacing w:before="120" w:beforeAutospacing="0" w:after="0" w:afterAutospacing="0"/>
        <w:ind w:left="0"/>
        <w:jc w:val="both"/>
        <w:textAlignment w:val="baseline"/>
        <w:rPr>
          <w:rFonts w:ascii="Arial" w:hAnsi="Arial" w:cs="Arial"/>
          <w:b/>
          <w:color w:val="000000"/>
          <w:sz w:val="20"/>
          <w:szCs w:val="20"/>
        </w:rPr>
      </w:pPr>
      <w:r w:rsidRPr="00676D5C">
        <w:rPr>
          <w:rFonts w:ascii="Arial" w:hAnsi="Arial" w:cs="Arial"/>
          <w:color w:val="161515"/>
          <w:sz w:val="20"/>
          <w:szCs w:val="20"/>
        </w:rPr>
        <w:t xml:space="preserve">Please contact the </w:t>
      </w:r>
      <w:hyperlink r:id="rId18" w:history="1">
        <w:r w:rsidRPr="00676D5C">
          <w:rPr>
            <w:rStyle w:val="Hyperlink"/>
            <w:rFonts w:ascii="Arial" w:hAnsi="Arial" w:cs="Arial"/>
            <w:bCs/>
            <w:sz w:val="20"/>
            <w:szCs w:val="20"/>
          </w:rPr>
          <w:t>Staff Compliance Team</w:t>
        </w:r>
      </w:hyperlink>
      <w:r w:rsidRPr="00676D5C">
        <w:rPr>
          <w:rFonts w:ascii="Arial" w:hAnsi="Arial" w:cs="Arial"/>
          <w:bCs/>
          <w:color w:val="000000"/>
          <w:sz w:val="20"/>
          <w:szCs w:val="20"/>
        </w:rPr>
        <w:t xml:space="preserve"> for advice/guidance where required</w:t>
      </w:r>
    </w:p>
    <w:p w14:paraId="7711F2B9" w14:textId="77777777" w:rsidR="00623BB7" w:rsidRDefault="00623BB7"/>
    <w:p w14:paraId="51038A87" w14:textId="57FAC46A" w:rsidR="007E736B" w:rsidRDefault="007E736B" w:rsidP="009A1480">
      <w:pPr>
        <w:ind w:right="288"/>
        <w:jc w:val="right"/>
      </w:pPr>
    </w:p>
    <w:p w14:paraId="54F9CBE0" w14:textId="77777777" w:rsidR="007E736B" w:rsidRPr="009A1480" w:rsidRDefault="007E736B" w:rsidP="007E736B">
      <w:pPr>
        <w:tabs>
          <w:tab w:val="left" w:pos="7088"/>
        </w:tabs>
        <w:jc w:val="right"/>
        <w:rPr>
          <w:sz w:val="16"/>
          <w:szCs w:val="16"/>
        </w:rPr>
      </w:pPr>
    </w:p>
    <w:p w14:paraId="4664D375" w14:textId="77777777" w:rsidR="00676D5C" w:rsidRDefault="007E736B" w:rsidP="00CD73C3">
      <w:pPr>
        <w:tabs>
          <w:tab w:val="left" w:pos="7300"/>
        </w:tabs>
        <w:jc w:val="right"/>
      </w:pPr>
      <w:r>
        <w:tab/>
      </w:r>
    </w:p>
    <w:p w14:paraId="1A60DDFA" w14:textId="77777777" w:rsidR="00676D5C" w:rsidRDefault="00676D5C">
      <w:r>
        <w:br w:type="page"/>
      </w:r>
    </w:p>
    <w:p w14:paraId="1BB3FA05" w14:textId="25110E5D" w:rsidR="00CD73C3" w:rsidRPr="007213D3" w:rsidRDefault="00CD73C3" w:rsidP="00CD73C3">
      <w:pPr>
        <w:tabs>
          <w:tab w:val="left" w:pos="7300"/>
        </w:tabs>
        <w:jc w:val="right"/>
        <w:rPr>
          <w:rFonts w:ascii="Arial" w:hAnsi="Arial" w:cs="Arial"/>
          <w:color w:val="000000" w:themeColor="text1"/>
          <w:sz w:val="18"/>
          <w:szCs w:val="18"/>
          <w:lang w:val="en-GB"/>
        </w:rPr>
      </w:pPr>
      <w:r w:rsidRPr="007213D3">
        <w:rPr>
          <w:rFonts w:ascii="Arial" w:hAnsi="Arial" w:cs="Arial"/>
          <w:color w:val="000000" w:themeColor="text1"/>
          <w:sz w:val="18"/>
          <w:szCs w:val="18"/>
          <w:lang w:val="en-GB"/>
        </w:rPr>
        <w:lastRenderedPageBreak/>
        <w:t>[Department]</w:t>
      </w:r>
    </w:p>
    <w:p w14:paraId="628B5E51" w14:textId="77777777" w:rsidR="00CD73C3" w:rsidRPr="007213D3" w:rsidRDefault="00CD73C3" w:rsidP="00CD73C3">
      <w:pPr>
        <w:tabs>
          <w:tab w:val="left" w:pos="7300"/>
        </w:tabs>
        <w:jc w:val="right"/>
        <w:rPr>
          <w:rFonts w:ascii="Arial" w:hAnsi="Arial" w:cs="Arial"/>
          <w:color w:val="000000" w:themeColor="text1"/>
          <w:sz w:val="18"/>
          <w:szCs w:val="18"/>
          <w:lang w:val="en-GB"/>
        </w:rPr>
      </w:pPr>
      <w:r w:rsidRPr="007213D3">
        <w:rPr>
          <w:rFonts w:ascii="Arial" w:hAnsi="Arial" w:cs="Arial"/>
          <w:color w:val="000000" w:themeColor="text1"/>
          <w:sz w:val="18"/>
          <w:szCs w:val="18"/>
          <w:lang w:val="en-GB"/>
        </w:rPr>
        <w:t>Imperial College London</w:t>
      </w:r>
    </w:p>
    <w:p w14:paraId="249DD237" w14:textId="5A955B43" w:rsidR="00CD73C3" w:rsidRPr="007213D3" w:rsidRDefault="00CD73C3" w:rsidP="00CD73C3">
      <w:pPr>
        <w:tabs>
          <w:tab w:val="left" w:pos="7300"/>
        </w:tabs>
        <w:jc w:val="right"/>
        <w:rPr>
          <w:rFonts w:ascii="Arial" w:hAnsi="Arial" w:cs="Arial"/>
          <w:color w:val="000000" w:themeColor="text1"/>
          <w:sz w:val="18"/>
          <w:szCs w:val="18"/>
          <w:lang w:val="en-GB"/>
        </w:rPr>
      </w:pPr>
      <w:r w:rsidRPr="007213D3">
        <w:rPr>
          <w:rFonts w:ascii="Arial" w:hAnsi="Arial" w:cs="Arial"/>
          <w:color w:val="000000" w:themeColor="text1"/>
          <w:sz w:val="18"/>
          <w:szCs w:val="18"/>
          <w:lang w:val="en-GB"/>
        </w:rPr>
        <w:t>[Room/Building]</w:t>
      </w:r>
    </w:p>
    <w:p w14:paraId="11297B3F" w14:textId="2DE0D024" w:rsidR="00CD73C3" w:rsidRPr="007213D3" w:rsidRDefault="00CD73C3" w:rsidP="00CD73C3">
      <w:pPr>
        <w:tabs>
          <w:tab w:val="left" w:pos="7300"/>
        </w:tabs>
        <w:jc w:val="right"/>
        <w:rPr>
          <w:rFonts w:ascii="Arial" w:hAnsi="Arial" w:cs="Arial"/>
          <w:color w:val="000000" w:themeColor="text1"/>
          <w:sz w:val="18"/>
          <w:szCs w:val="18"/>
          <w:lang w:val="en-GB"/>
        </w:rPr>
      </w:pPr>
      <w:r w:rsidRPr="007213D3">
        <w:rPr>
          <w:rFonts w:ascii="Arial" w:hAnsi="Arial" w:cs="Arial"/>
          <w:color w:val="000000" w:themeColor="text1"/>
          <w:sz w:val="18"/>
          <w:szCs w:val="18"/>
          <w:lang w:val="en-GB"/>
        </w:rPr>
        <w:t>South Kensington</w:t>
      </w:r>
    </w:p>
    <w:p w14:paraId="7F69D1C9" w14:textId="77777777" w:rsidR="00CD73C3" w:rsidRPr="007213D3" w:rsidRDefault="00CD73C3" w:rsidP="00CD73C3">
      <w:pPr>
        <w:tabs>
          <w:tab w:val="left" w:pos="7300"/>
        </w:tabs>
        <w:jc w:val="right"/>
        <w:rPr>
          <w:rFonts w:ascii="Arial" w:hAnsi="Arial" w:cs="Arial"/>
          <w:color w:val="000000" w:themeColor="text1"/>
          <w:sz w:val="18"/>
          <w:szCs w:val="18"/>
          <w:lang w:val="en-GB"/>
        </w:rPr>
      </w:pPr>
      <w:r w:rsidRPr="007213D3">
        <w:rPr>
          <w:rFonts w:ascii="Arial" w:hAnsi="Arial" w:cs="Arial"/>
          <w:color w:val="000000" w:themeColor="text1"/>
          <w:sz w:val="18"/>
          <w:szCs w:val="18"/>
          <w:lang w:val="en-GB"/>
        </w:rPr>
        <w:t>London SW7 2AZ</w:t>
      </w:r>
    </w:p>
    <w:p w14:paraId="19A20B2D" w14:textId="7B9B350F" w:rsidR="00CD73C3" w:rsidRPr="007213D3" w:rsidRDefault="00CD73C3" w:rsidP="00CD73C3">
      <w:pPr>
        <w:tabs>
          <w:tab w:val="left" w:pos="7300"/>
        </w:tabs>
        <w:jc w:val="right"/>
        <w:rPr>
          <w:rFonts w:ascii="Arial" w:hAnsi="Arial" w:cs="Arial"/>
          <w:color w:val="000000" w:themeColor="text1"/>
          <w:sz w:val="18"/>
          <w:szCs w:val="18"/>
          <w:lang w:val="en-GB"/>
        </w:rPr>
      </w:pPr>
      <w:r w:rsidRPr="007213D3">
        <w:rPr>
          <w:rFonts w:ascii="Arial" w:hAnsi="Arial" w:cs="Arial"/>
          <w:color w:val="000000" w:themeColor="text1"/>
          <w:sz w:val="18"/>
          <w:szCs w:val="18"/>
          <w:lang w:val="en-GB"/>
        </w:rPr>
        <w:t xml:space="preserve">Tel: +44 </w:t>
      </w:r>
    </w:p>
    <w:p w14:paraId="78937A43" w14:textId="5740F69D" w:rsidR="00CD73C3" w:rsidRPr="007213D3" w:rsidRDefault="00CD73C3" w:rsidP="00CD73C3">
      <w:pPr>
        <w:tabs>
          <w:tab w:val="left" w:pos="7300"/>
        </w:tabs>
        <w:jc w:val="right"/>
        <w:rPr>
          <w:rFonts w:ascii="Arial" w:hAnsi="Arial" w:cs="Arial"/>
          <w:color w:val="000000" w:themeColor="text1"/>
          <w:sz w:val="18"/>
          <w:szCs w:val="18"/>
          <w:lang w:val="en-GB"/>
        </w:rPr>
      </w:pPr>
      <w:r w:rsidRPr="007213D3">
        <w:rPr>
          <w:rFonts w:ascii="Arial" w:hAnsi="Arial" w:cs="Arial"/>
          <w:color w:val="000000" w:themeColor="text1"/>
          <w:sz w:val="18"/>
          <w:szCs w:val="18"/>
          <w:lang w:val="en-GB"/>
        </w:rPr>
        <w:t>@imperial.ac.uk www.imperial.ac.uk</w:t>
      </w:r>
    </w:p>
    <w:p w14:paraId="609A79A8" w14:textId="0C946166" w:rsidR="00CD73C3" w:rsidRPr="007213D3" w:rsidRDefault="00CD73C3" w:rsidP="00CD73C3">
      <w:pPr>
        <w:tabs>
          <w:tab w:val="left" w:pos="7300"/>
        </w:tabs>
        <w:jc w:val="right"/>
        <w:rPr>
          <w:rFonts w:ascii="Arial" w:hAnsi="Arial" w:cs="Arial"/>
          <w:color w:val="000000" w:themeColor="text1"/>
          <w:sz w:val="18"/>
          <w:szCs w:val="18"/>
          <w:lang w:val="en-GB"/>
        </w:rPr>
      </w:pPr>
      <w:r w:rsidRPr="007213D3">
        <w:rPr>
          <w:rFonts w:ascii="Arial" w:hAnsi="Arial" w:cs="Arial"/>
          <w:color w:val="000000" w:themeColor="text1"/>
          <w:sz w:val="18"/>
          <w:szCs w:val="18"/>
          <w:lang w:val="en-GB"/>
        </w:rPr>
        <w:t>[Name]</w:t>
      </w:r>
    </w:p>
    <w:p w14:paraId="336941A0" w14:textId="18329016" w:rsidR="00CD73C3" w:rsidRPr="007213D3" w:rsidRDefault="00CD73C3" w:rsidP="00CD73C3">
      <w:pPr>
        <w:tabs>
          <w:tab w:val="left" w:pos="7300"/>
        </w:tabs>
        <w:jc w:val="right"/>
        <w:rPr>
          <w:rFonts w:ascii="Arial" w:hAnsi="Arial" w:cs="Arial"/>
          <w:color w:val="000000" w:themeColor="text1"/>
          <w:sz w:val="18"/>
          <w:szCs w:val="18"/>
          <w:lang w:val="en-GB"/>
        </w:rPr>
      </w:pPr>
      <w:r w:rsidRPr="007213D3">
        <w:rPr>
          <w:rFonts w:ascii="Arial" w:hAnsi="Arial" w:cs="Arial"/>
          <w:color w:val="000000" w:themeColor="text1"/>
          <w:sz w:val="18"/>
          <w:szCs w:val="18"/>
          <w:lang w:val="en-GB"/>
        </w:rPr>
        <w:t>[Job title]</w:t>
      </w:r>
    </w:p>
    <w:p w14:paraId="0E0F3BC0" w14:textId="7BAFA0AD" w:rsidR="00B964CF" w:rsidRPr="007213D3" w:rsidRDefault="00B964CF" w:rsidP="00CD73C3">
      <w:pPr>
        <w:tabs>
          <w:tab w:val="left" w:pos="7300"/>
        </w:tabs>
        <w:rPr>
          <w:rFonts w:ascii="Arial" w:hAnsi="Arial" w:cs="Arial"/>
          <w:sz w:val="22"/>
          <w:szCs w:val="22"/>
        </w:rPr>
      </w:pPr>
    </w:p>
    <w:p w14:paraId="7973F363" w14:textId="77777777" w:rsidR="00982BF3" w:rsidRPr="007213D3" w:rsidRDefault="00982BF3" w:rsidP="009A1480">
      <w:pPr>
        <w:tabs>
          <w:tab w:val="left" w:pos="7300"/>
        </w:tabs>
        <w:rPr>
          <w:rFonts w:ascii="Arial" w:hAnsi="Arial" w:cs="Arial"/>
          <w:sz w:val="18"/>
          <w:szCs w:val="18"/>
        </w:rPr>
      </w:pPr>
    </w:p>
    <w:tbl>
      <w:tblPr>
        <w:tblW w:w="10260" w:type="dxa"/>
        <w:tblInd w:w="-72" w:type="dxa"/>
        <w:tblLayout w:type="fixed"/>
        <w:tblLook w:val="0000" w:firstRow="0" w:lastRow="0" w:firstColumn="0" w:lastColumn="0" w:noHBand="0" w:noVBand="0"/>
      </w:tblPr>
      <w:tblGrid>
        <w:gridCol w:w="72"/>
        <w:gridCol w:w="4968"/>
        <w:gridCol w:w="4334"/>
        <w:gridCol w:w="886"/>
      </w:tblGrid>
      <w:tr w:rsidR="00AE1120" w:rsidRPr="007213D3" w14:paraId="7CBCA94F" w14:textId="77777777" w:rsidTr="00661296">
        <w:trPr>
          <w:trHeight w:val="2180"/>
        </w:trPr>
        <w:tc>
          <w:tcPr>
            <w:tcW w:w="5040" w:type="dxa"/>
            <w:gridSpan w:val="2"/>
          </w:tcPr>
          <w:p w14:paraId="704D1778" w14:textId="77777777" w:rsidR="00AE1120" w:rsidRPr="007213D3" w:rsidRDefault="00AE1120" w:rsidP="006619FA">
            <w:pPr>
              <w:pStyle w:val="Heading1"/>
              <w:spacing w:before="0" w:after="0"/>
              <w:ind w:right="-391"/>
              <w:rPr>
                <w:rFonts w:ascii="Arial" w:hAnsi="Arial" w:cs="Arial"/>
                <w:sz w:val="24"/>
                <w:szCs w:val="24"/>
              </w:rPr>
            </w:pPr>
          </w:p>
          <w:p w14:paraId="588A5632" w14:textId="77777777" w:rsidR="00982BF3" w:rsidRPr="007213D3" w:rsidRDefault="00982BF3" w:rsidP="00137BC7">
            <w:pPr>
              <w:pStyle w:val="Heading1"/>
              <w:spacing w:before="0" w:after="0"/>
              <w:ind w:right="-391"/>
              <w:rPr>
                <w:rFonts w:ascii="Arial" w:hAnsi="Arial" w:cs="Arial"/>
                <w:sz w:val="24"/>
                <w:szCs w:val="24"/>
              </w:rPr>
            </w:pPr>
          </w:p>
          <w:p w14:paraId="4E19A2E4" w14:textId="0CAF9546" w:rsidR="00AE1120" w:rsidRPr="007213D3" w:rsidRDefault="00AE1120" w:rsidP="00137BC7">
            <w:pPr>
              <w:pStyle w:val="Heading1"/>
              <w:spacing w:before="0" w:after="0"/>
              <w:ind w:right="-391"/>
              <w:rPr>
                <w:rFonts w:ascii="Arial" w:hAnsi="Arial" w:cs="Arial"/>
                <w:sz w:val="22"/>
                <w:szCs w:val="22"/>
              </w:rPr>
            </w:pPr>
            <w:r w:rsidRPr="007213D3">
              <w:rPr>
                <w:rFonts w:ascii="Arial" w:hAnsi="Arial" w:cs="Arial"/>
                <w:sz w:val="22"/>
                <w:szCs w:val="22"/>
              </w:rPr>
              <w:t>PERSONAL</w:t>
            </w:r>
          </w:p>
          <w:p w14:paraId="488ADFCA" w14:textId="77777777" w:rsidR="00137BC7" w:rsidRPr="007213D3" w:rsidRDefault="00137BC7" w:rsidP="00137BC7">
            <w:pPr>
              <w:rPr>
                <w:rFonts w:ascii="Arial" w:hAnsi="Arial" w:cs="Arial"/>
                <w:sz w:val="22"/>
                <w:szCs w:val="22"/>
                <w:lang w:val="en-GB" w:eastAsia="en-GB"/>
              </w:rPr>
            </w:pPr>
            <w:r w:rsidRPr="007213D3">
              <w:rPr>
                <w:rFonts w:ascii="Arial" w:hAnsi="Arial" w:cs="Arial"/>
                <w:sz w:val="22"/>
                <w:szCs w:val="22"/>
                <w:lang w:val="en-GB" w:eastAsia="en-GB"/>
              </w:rPr>
              <w:t>To whom it may concern</w:t>
            </w:r>
          </w:p>
          <w:p w14:paraId="12B835DB" w14:textId="77777777" w:rsidR="00AE1120" w:rsidRPr="007213D3" w:rsidRDefault="00AE1120" w:rsidP="006619FA">
            <w:pPr>
              <w:rPr>
                <w:rFonts w:ascii="Arial" w:hAnsi="Arial" w:cs="Arial"/>
              </w:rPr>
            </w:pPr>
          </w:p>
          <w:p w14:paraId="3FF6D47F" w14:textId="77777777" w:rsidR="003C22CF" w:rsidRPr="007213D3" w:rsidRDefault="003C22CF" w:rsidP="006619FA">
            <w:pPr>
              <w:rPr>
                <w:rFonts w:ascii="Arial" w:hAnsi="Arial" w:cs="Arial"/>
              </w:rPr>
            </w:pPr>
          </w:p>
        </w:tc>
        <w:tc>
          <w:tcPr>
            <w:tcW w:w="5220" w:type="dxa"/>
            <w:gridSpan w:val="2"/>
          </w:tcPr>
          <w:p w14:paraId="7B42DFFA" w14:textId="77777777" w:rsidR="00AE1120" w:rsidRPr="007213D3" w:rsidRDefault="00AE1120" w:rsidP="006619FA">
            <w:pPr>
              <w:rPr>
                <w:rFonts w:ascii="Arial" w:hAnsi="Arial" w:cs="Arial"/>
                <w:b/>
              </w:rPr>
            </w:pPr>
          </w:p>
          <w:p w14:paraId="4F9783D6" w14:textId="77777777" w:rsidR="00AE1120" w:rsidRPr="007213D3" w:rsidRDefault="00AE1120" w:rsidP="006619FA">
            <w:pPr>
              <w:rPr>
                <w:rFonts w:ascii="Arial" w:hAnsi="Arial" w:cs="Arial"/>
                <w:b/>
              </w:rPr>
            </w:pPr>
          </w:p>
          <w:p w14:paraId="02A99910" w14:textId="77777777" w:rsidR="00AE1120" w:rsidRPr="007213D3" w:rsidRDefault="00AE1120" w:rsidP="006619FA">
            <w:pPr>
              <w:rPr>
                <w:rFonts w:ascii="Arial" w:hAnsi="Arial" w:cs="Arial"/>
                <w:b/>
              </w:rPr>
            </w:pPr>
          </w:p>
          <w:p w14:paraId="3F61B901" w14:textId="77777777" w:rsidR="00AE1120" w:rsidRPr="007213D3" w:rsidRDefault="00AE1120" w:rsidP="006619FA">
            <w:pPr>
              <w:rPr>
                <w:rFonts w:ascii="Arial" w:hAnsi="Arial" w:cs="Arial"/>
                <w:b/>
              </w:rPr>
            </w:pPr>
          </w:p>
          <w:p w14:paraId="23032C11" w14:textId="77777777" w:rsidR="00AE1120" w:rsidRPr="007213D3" w:rsidRDefault="00AE1120" w:rsidP="006619FA">
            <w:pPr>
              <w:rPr>
                <w:rFonts w:ascii="Arial" w:hAnsi="Arial" w:cs="Arial"/>
                <w:b/>
              </w:rPr>
            </w:pPr>
          </w:p>
          <w:p w14:paraId="4BBE4458" w14:textId="77777777" w:rsidR="00AE1120" w:rsidRPr="007213D3" w:rsidRDefault="00AE1120" w:rsidP="006619FA">
            <w:pPr>
              <w:rPr>
                <w:rFonts w:ascii="Arial" w:hAnsi="Arial" w:cs="Arial"/>
                <w:b/>
              </w:rPr>
            </w:pPr>
          </w:p>
          <w:p w14:paraId="5D50B856" w14:textId="77777777" w:rsidR="00AE1120" w:rsidRPr="007213D3" w:rsidRDefault="00AE1120" w:rsidP="006619FA">
            <w:pPr>
              <w:rPr>
                <w:rFonts w:ascii="Arial" w:hAnsi="Arial" w:cs="Arial"/>
              </w:rPr>
            </w:pPr>
            <w:r w:rsidRPr="007213D3">
              <w:rPr>
                <w:rFonts w:ascii="Arial" w:hAnsi="Arial" w:cs="Arial"/>
              </w:rPr>
              <w:fldChar w:fldCharType="begin"/>
            </w:r>
            <w:r w:rsidRPr="007213D3">
              <w:rPr>
                <w:rFonts w:ascii="Arial" w:hAnsi="Arial" w:cs="Arial"/>
              </w:rPr>
              <w:instrText xml:space="preserve"> FILLIN  \* MERGEFORMAT </w:instrText>
            </w:r>
            <w:r w:rsidRPr="007213D3">
              <w:rPr>
                <w:rFonts w:ascii="Arial" w:hAnsi="Arial" w:cs="Arial"/>
              </w:rPr>
              <w:fldChar w:fldCharType="end"/>
            </w:r>
          </w:p>
        </w:tc>
      </w:tr>
      <w:tr w:rsidR="00AE1120" w:rsidRPr="007213D3" w14:paraId="712023D4" w14:textId="77777777" w:rsidTr="00661296">
        <w:tc>
          <w:tcPr>
            <w:tcW w:w="5040" w:type="dxa"/>
            <w:gridSpan w:val="2"/>
          </w:tcPr>
          <w:p w14:paraId="6CB83561" w14:textId="3884A491" w:rsidR="00AE1120" w:rsidRPr="007213D3" w:rsidRDefault="00FB24A6" w:rsidP="00982BF3">
            <w:pPr>
              <w:rPr>
                <w:rFonts w:ascii="Arial" w:hAnsi="Arial" w:cs="Arial"/>
                <w:color w:val="FF0000"/>
                <w:sz w:val="20"/>
                <w:szCs w:val="20"/>
              </w:rPr>
            </w:pPr>
            <w:r w:rsidRPr="007213D3">
              <w:rPr>
                <w:rFonts w:ascii="Arial" w:hAnsi="Arial" w:cs="Arial"/>
                <w:sz w:val="20"/>
                <w:szCs w:val="20"/>
              </w:rPr>
              <w:t xml:space="preserve">Date: </w:t>
            </w:r>
          </w:p>
        </w:tc>
        <w:tc>
          <w:tcPr>
            <w:tcW w:w="5220" w:type="dxa"/>
            <w:gridSpan w:val="2"/>
          </w:tcPr>
          <w:p w14:paraId="71E4C9D7" w14:textId="537A270A" w:rsidR="00AE1120" w:rsidRPr="007213D3" w:rsidRDefault="00CD73C3" w:rsidP="00CD73C3">
            <w:pPr>
              <w:tabs>
                <w:tab w:val="left" w:pos="1320"/>
              </w:tabs>
              <w:rPr>
                <w:rFonts w:ascii="Arial" w:hAnsi="Arial" w:cs="Arial"/>
              </w:rPr>
            </w:pPr>
            <w:r w:rsidRPr="007213D3">
              <w:rPr>
                <w:rFonts w:ascii="Arial" w:hAnsi="Arial" w:cs="Arial"/>
              </w:rPr>
              <w:tab/>
            </w:r>
          </w:p>
        </w:tc>
      </w:tr>
      <w:tr w:rsidR="00AE1120" w:rsidRPr="007213D3" w14:paraId="48D74005" w14:textId="77777777" w:rsidTr="00661296">
        <w:tblPrEx>
          <w:tblLook w:val="01E0" w:firstRow="1" w:lastRow="1" w:firstColumn="1" w:lastColumn="1" w:noHBand="0" w:noVBand="0"/>
        </w:tblPrEx>
        <w:trPr>
          <w:gridBefore w:val="1"/>
          <w:gridAfter w:val="1"/>
          <w:wBefore w:w="72" w:type="dxa"/>
          <w:wAfter w:w="886" w:type="dxa"/>
          <w:trHeight w:val="319"/>
        </w:trPr>
        <w:tc>
          <w:tcPr>
            <w:tcW w:w="9302" w:type="dxa"/>
            <w:gridSpan w:val="2"/>
          </w:tcPr>
          <w:p w14:paraId="790B7D6A" w14:textId="77777777" w:rsidR="00137BC7" w:rsidRPr="007213D3" w:rsidRDefault="00137BC7" w:rsidP="00137BC7">
            <w:pPr>
              <w:pStyle w:val="BodyText"/>
              <w:spacing w:line="240" w:lineRule="auto"/>
              <w:jc w:val="both"/>
              <w:rPr>
                <w:rFonts w:eastAsia="Calibri" w:cs="Arial"/>
                <w:sz w:val="24"/>
                <w:szCs w:val="24"/>
              </w:rPr>
            </w:pPr>
          </w:p>
        </w:tc>
      </w:tr>
    </w:tbl>
    <w:p w14:paraId="04BFEB0B" w14:textId="09BAF3A9" w:rsidR="00137BC7" w:rsidRPr="007213D3" w:rsidRDefault="00FF78F9" w:rsidP="00AE1120">
      <w:pPr>
        <w:pStyle w:val="Heading1"/>
        <w:rPr>
          <w:rFonts w:ascii="Arial" w:hAnsi="Arial" w:cs="Arial"/>
          <w:b w:val="0"/>
          <w:sz w:val="20"/>
          <w:szCs w:val="20"/>
        </w:rPr>
      </w:pPr>
      <w:r>
        <w:rPr>
          <w:rFonts w:ascii="Arial" w:hAnsi="Arial" w:cs="Arial"/>
          <w:b w:val="0"/>
          <w:sz w:val="20"/>
          <w:szCs w:val="20"/>
        </w:rPr>
        <w:t>To whom it may concern,</w:t>
      </w:r>
    </w:p>
    <w:p w14:paraId="51A8B5B3" w14:textId="0F05B4EA" w:rsidR="003C22CF" w:rsidRPr="007213D3" w:rsidRDefault="003C22CF" w:rsidP="00BF3F92">
      <w:pPr>
        <w:pStyle w:val="Heading1"/>
        <w:rPr>
          <w:rFonts w:ascii="Arial" w:hAnsi="Arial" w:cs="Arial"/>
          <w:sz w:val="20"/>
          <w:szCs w:val="20"/>
        </w:rPr>
      </w:pPr>
      <w:r w:rsidRPr="007213D3">
        <w:rPr>
          <w:rFonts w:ascii="Arial" w:hAnsi="Arial" w:cs="Arial"/>
          <w:sz w:val="20"/>
          <w:szCs w:val="20"/>
        </w:rPr>
        <w:t xml:space="preserve">Letter in support of </w:t>
      </w:r>
      <w:r w:rsidR="00FB24A6" w:rsidRPr="007213D3">
        <w:rPr>
          <w:rFonts w:ascii="Arial" w:hAnsi="Arial" w:cs="Arial"/>
          <w:sz w:val="20"/>
          <w:szCs w:val="20"/>
        </w:rPr>
        <w:t xml:space="preserve">Standard Visitor </w:t>
      </w:r>
      <w:r w:rsidRPr="007213D3">
        <w:rPr>
          <w:rFonts w:ascii="Arial" w:hAnsi="Arial" w:cs="Arial"/>
          <w:sz w:val="20"/>
          <w:szCs w:val="20"/>
        </w:rPr>
        <w:t xml:space="preserve">visa application for </w:t>
      </w:r>
      <w:r w:rsidR="00FF78F9" w:rsidRPr="00FF78F9">
        <w:rPr>
          <w:rFonts w:ascii="Arial" w:hAnsi="Arial" w:cs="Arial"/>
          <w:color w:val="000000" w:themeColor="text1"/>
          <w:sz w:val="20"/>
          <w:szCs w:val="20"/>
        </w:rPr>
        <w:t>&lt;Name&gt;</w:t>
      </w:r>
    </w:p>
    <w:p w14:paraId="504F706A" w14:textId="77777777" w:rsidR="00BF3F92" w:rsidRPr="007213D3" w:rsidRDefault="00BF3F92" w:rsidP="00BF3F92">
      <w:pPr>
        <w:rPr>
          <w:rFonts w:ascii="Arial" w:hAnsi="Arial" w:cs="Arial"/>
          <w:lang w:val="en-GB" w:eastAsia="en-GB"/>
        </w:rPr>
      </w:pPr>
    </w:p>
    <w:p w14:paraId="12986AED" w14:textId="53AA1ABA" w:rsidR="00661296" w:rsidRPr="007213D3" w:rsidRDefault="00661296" w:rsidP="00661296">
      <w:pPr>
        <w:pStyle w:val="PlainText"/>
        <w:rPr>
          <w:rFonts w:ascii="Arial" w:hAnsi="Arial" w:cs="Arial"/>
          <w:sz w:val="20"/>
          <w:szCs w:val="20"/>
        </w:rPr>
      </w:pPr>
      <w:r w:rsidRPr="007213D3">
        <w:rPr>
          <w:rFonts w:ascii="Arial" w:hAnsi="Arial" w:cs="Arial"/>
          <w:sz w:val="20"/>
          <w:szCs w:val="20"/>
        </w:rPr>
        <w:t xml:space="preserve">I am writing this letter in support of </w:t>
      </w:r>
      <w:r w:rsidR="007213D3" w:rsidRPr="007213D3">
        <w:rPr>
          <w:rFonts w:ascii="Arial" w:hAnsi="Arial" w:cs="Arial"/>
          <w:b/>
          <w:color w:val="000000" w:themeColor="text1"/>
          <w:sz w:val="20"/>
          <w:szCs w:val="20"/>
        </w:rPr>
        <w:t>&lt;Name&gt;</w:t>
      </w:r>
      <w:r w:rsidR="00A438D8" w:rsidRPr="007213D3">
        <w:rPr>
          <w:rFonts w:ascii="Arial" w:hAnsi="Arial" w:cs="Arial"/>
          <w:sz w:val="20"/>
          <w:szCs w:val="20"/>
        </w:rPr>
        <w:t>’s</w:t>
      </w:r>
      <w:r w:rsidRPr="007213D3">
        <w:rPr>
          <w:rFonts w:ascii="Arial" w:hAnsi="Arial" w:cs="Arial"/>
          <w:sz w:val="20"/>
          <w:szCs w:val="20"/>
        </w:rPr>
        <w:t xml:space="preserve"> </w:t>
      </w:r>
      <w:r w:rsidR="00FB24A6" w:rsidRPr="007213D3">
        <w:rPr>
          <w:rFonts w:ascii="Arial" w:hAnsi="Arial" w:cs="Arial"/>
          <w:sz w:val="20"/>
          <w:szCs w:val="20"/>
        </w:rPr>
        <w:t xml:space="preserve">Standard Visitor </w:t>
      </w:r>
      <w:r w:rsidRPr="007213D3">
        <w:rPr>
          <w:rFonts w:ascii="Arial" w:hAnsi="Arial" w:cs="Arial"/>
          <w:sz w:val="20"/>
          <w:szCs w:val="20"/>
        </w:rPr>
        <w:t xml:space="preserve">visa application to visit </w:t>
      </w:r>
      <w:r w:rsidR="00390E39">
        <w:rPr>
          <w:rFonts w:ascii="Arial" w:hAnsi="Arial" w:cs="Arial"/>
          <w:sz w:val="20"/>
          <w:szCs w:val="20"/>
        </w:rPr>
        <w:t>Imperial College London</w:t>
      </w:r>
      <w:r w:rsidRPr="007213D3">
        <w:rPr>
          <w:rFonts w:ascii="Arial" w:hAnsi="Arial" w:cs="Arial"/>
          <w:sz w:val="20"/>
          <w:szCs w:val="20"/>
        </w:rPr>
        <w:t xml:space="preserve"> </w:t>
      </w:r>
      <w:r w:rsidR="007213D3">
        <w:rPr>
          <w:rFonts w:ascii="Arial" w:hAnsi="Arial" w:cs="Arial"/>
          <w:sz w:val="20"/>
          <w:szCs w:val="20"/>
        </w:rPr>
        <w:t>from</w:t>
      </w:r>
      <w:r w:rsidRPr="007213D3">
        <w:rPr>
          <w:rFonts w:ascii="Arial" w:hAnsi="Arial" w:cs="Arial"/>
          <w:sz w:val="20"/>
          <w:szCs w:val="20"/>
        </w:rPr>
        <w:t xml:space="preserve"> </w:t>
      </w:r>
      <w:r w:rsidR="007213D3" w:rsidRPr="007213D3">
        <w:rPr>
          <w:rFonts w:ascii="Arial" w:hAnsi="Arial" w:cs="Arial"/>
          <w:b/>
          <w:sz w:val="20"/>
          <w:szCs w:val="20"/>
        </w:rPr>
        <w:t>&lt;Month</w:t>
      </w:r>
      <w:r w:rsidR="00871C5C">
        <w:rPr>
          <w:rFonts w:ascii="Arial" w:hAnsi="Arial" w:cs="Arial"/>
          <w:b/>
          <w:sz w:val="20"/>
          <w:szCs w:val="20"/>
        </w:rPr>
        <w:t>, Year</w:t>
      </w:r>
      <w:r w:rsidR="007213D3" w:rsidRPr="007213D3">
        <w:rPr>
          <w:rFonts w:ascii="Arial" w:hAnsi="Arial" w:cs="Arial"/>
          <w:b/>
          <w:sz w:val="20"/>
          <w:szCs w:val="20"/>
        </w:rPr>
        <w:t>&gt;</w:t>
      </w:r>
      <w:r w:rsidR="007213D3">
        <w:rPr>
          <w:rFonts w:ascii="Arial" w:hAnsi="Arial" w:cs="Arial"/>
          <w:sz w:val="20"/>
          <w:szCs w:val="20"/>
        </w:rPr>
        <w:t>.</w:t>
      </w:r>
    </w:p>
    <w:p w14:paraId="7C4AC675" w14:textId="77777777" w:rsidR="00661296" w:rsidRPr="007213D3" w:rsidRDefault="00661296" w:rsidP="00661296">
      <w:pPr>
        <w:pStyle w:val="PlainText"/>
        <w:rPr>
          <w:rFonts w:ascii="Arial" w:hAnsi="Arial" w:cs="Arial"/>
          <w:sz w:val="20"/>
          <w:szCs w:val="20"/>
        </w:rPr>
      </w:pPr>
    </w:p>
    <w:p w14:paraId="5BAC77D4" w14:textId="68FCA50C" w:rsidR="00661296" w:rsidRPr="007213D3" w:rsidRDefault="009F6FAF" w:rsidP="00661296">
      <w:pPr>
        <w:pStyle w:val="PlainText"/>
        <w:rPr>
          <w:rFonts w:ascii="Arial" w:hAnsi="Arial" w:cs="Arial"/>
          <w:sz w:val="20"/>
          <w:szCs w:val="20"/>
        </w:rPr>
      </w:pPr>
      <w:r w:rsidRPr="009F6FAF">
        <w:rPr>
          <w:rFonts w:ascii="Arial" w:hAnsi="Arial" w:cs="Arial"/>
          <w:b/>
          <w:color w:val="000000" w:themeColor="text1"/>
          <w:sz w:val="20"/>
          <w:szCs w:val="20"/>
        </w:rPr>
        <w:t>&lt;Name&gt;</w:t>
      </w:r>
      <w:r w:rsidR="00661296" w:rsidRPr="009F6FAF">
        <w:rPr>
          <w:rFonts w:ascii="Arial" w:hAnsi="Arial" w:cs="Arial"/>
          <w:color w:val="000000" w:themeColor="text1"/>
          <w:sz w:val="20"/>
          <w:szCs w:val="20"/>
        </w:rPr>
        <w:t xml:space="preserve"> </w:t>
      </w:r>
      <w:r w:rsidR="00661296" w:rsidRPr="007213D3">
        <w:rPr>
          <w:rFonts w:ascii="Arial" w:hAnsi="Arial" w:cs="Arial"/>
          <w:sz w:val="20"/>
          <w:szCs w:val="20"/>
        </w:rPr>
        <w:t xml:space="preserve">is employed at </w:t>
      </w:r>
      <w:r w:rsidRPr="009F6FAF">
        <w:rPr>
          <w:rFonts w:ascii="Arial" w:hAnsi="Arial" w:cs="Arial"/>
          <w:b/>
          <w:color w:val="000000" w:themeColor="text1"/>
          <w:sz w:val="20"/>
          <w:szCs w:val="20"/>
        </w:rPr>
        <w:t>&lt;</w:t>
      </w:r>
      <w:r w:rsidR="00BF3F92" w:rsidRPr="009F6FAF">
        <w:rPr>
          <w:rFonts w:ascii="Arial" w:hAnsi="Arial" w:cs="Arial"/>
          <w:b/>
          <w:color w:val="000000" w:themeColor="text1"/>
          <w:sz w:val="20"/>
          <w:szCs w:val="20"/>
        </w:rPr>
        <w:t>details of overseas institute</w:t>
      </w:r>
      <w:r w:rsidRPr="009F6FAF">
        <w:rPr>
          <w:rFonts w:ascii="Arial" w:hAnsi="Arial" w:cs="Arial"/>
          <w:b/>
          <w:color w:val="000000" w:themeColor="text1"/>
          <w:sz w:val="20"/>
          <w:szCs w:val="20"/>
        </w:rPr>
        <w:t>&gt;</w:t>
      </w:r>
      <w:r w:rsidR="00661296" w:rsidRPr="009F6FAF">
        <w:rPr>
          <w:rFonts w:ascii="Arial" w:hAnsi="Arial" w:cs="Arial"/>
          <w:color w:val="000000" w:themeColor="text1"/>
          <w:sz w:val="20"/>
          <w:szCs w:val="20"/>
        </w:rPr>
        <w:t xml:space="preserve"> </w:t>
      </w:r>
      <w:r w:rsidR="00661296" w:rsidRPr="007213D3">
        <w:rPr>
          <w:rFonts w:ascii="Arial" w:hAnsi="Arial" w:cs="Arial"/>
          <w:sz w:val="20"/>
          <w:szCs w:val="20"/>
        </w:rPr>
        <w:t>and will be visiting a UK Government</w:t>
      </w:r>
      <w:r w:rsidR="00676D5C">
        <w:rPr>
          <w:rFonts w:ascii="Arial" w:hAnsi="Arial" w:cs="Arial"/>
          <w:sz w:val="20"/>
          <w:szCs w:val="20"/>
        </w:rPr>
        <w:t xml:space="preserve"> approved</w:t>
      </w:r>
      <w:r w:rsidR="00661296" w:rsidRPr="007213D3">
        <w:rPr>
          <w:rFonts w:ascii="Arial" w:hAnsi="Arial" w:cs="Arial"/>
          <w:sz w:val="20"/>
          <w:szCs w:val="20"/>
        </w:rPr>
        <w:t xml:space="preserve"> organisation </w:t>
      </w:r>
      <w:r w:rsidRPr="009F6FAF">
        <w:rPr>
          <w:rFonts w:ascii="Arial" w:hAnsi="Arial" w:cs="Arial"/>
          <w:b/>
          <w:color w:val="000000" w:themeColor="text1"/>
          <w:sz w:val="20"/>
          <w:szCs w:val="20"/>
        </w:rPr>
        <w:t>&lt;</w:t>
      </w:r>
      <w:r w:rsidR="00661296" w:rsidRPr="009F6FAF">
        <w:rPr>
          <w:rFonts w:ascii="Arial" w:hAnsi="Arial" w:cs="Arial"/>
          <w:b/>
          <w:color w:val="000000" w:themeColor="text1"/>
          <w:sz w:val="20"/>
          <w:szCs w:val="20"/>
        </w:rPr>
        <w:t xml:space="preserve">add in full </w:t>
      </w:r>
      <w:r w:rsidR="00F55DC8" w:rsidRPr="009F6FAF">
        <w:rPr>
          <w:rFonts w:ascii="Arial" w:hAnsi="Arial" w:cs="Arial"/>
          <w:b/>
          <w:color w:val="000000" w:themeColor="text1"/>
          <w:sz w:val="20"/>
          <w:szCs w:val="20"/>
        </w:rPr>
        <w:t>name and location of</w:t>
      </w:r>
      <w:r w:rsidR="00587ACE" w:rsidRPr="009F6FAF">
        <w:rPr>
          <w:rFonts w:ascii="Arial" w:hAnsi="Arial" w:cs="Arial"/>
          <w:b/>
          <w:color w:val="000000" w:themeColor="text1"/>
          <w:sz w:val="20"/>
          <w:szCs w:val="20"/>
        </w:rPr>
        <w:t xml:space="preserve"> institiute</w:t>
      </w:r>
      <w:r w:rsidRPr="009F6FAF">
        <w:rPr>
          <w:rFonts w:ascii="Arial" w:hAnsi="Arial" w:cs="Arial"/>
          <w:b/>
          <w:color w:val="000000" w:themeColor="text1"/>
          <w:sz w:val="20"/>
          <w:szCs w:val="20"/>
        </w:rPr>
        <w:t>&gt;</w:t>
      </w:r>
      <w:r w:rsidR="00661296" w:rsidRPr="007213D3">
        <w:rPr>
          <w:rFonts w:ascii="Arial" w:hAnsi="Arial" w:cs="Arial"/>
          <w:sz w:val="20"/>
          <w:szCs w:val="20"/>
        </w:rPr>
        <w:t xml:space="preserve"> in the UK</w:t>
      </w:r>
      <w:r w:rsidR="00FB24A6" w:rsidRPr="007213D3">
        <w:rPr>
          <w:rFonts w:ascii="Arial" w:hAnsi="Arial" w:cs="Arial"/>
          <w:color w:val="FF0000"/>
          <w:sz w:val="20"/>
          <w:szCs w:val="20"/>
        </w:rPr>
        <w:t>,</w:t>
      </w:r>
      <w:r w:rsidR="00FB24A6" w:rsidRPr="007213D3">
        <w:rPr>
          <w:rFonts w:ascii="Arial" w:hAnsi="Arial" w:cs="Arial"/>
          <w:sz w:val="20"/>
          <w:szCs w:val="20"/>
        </w:rPr>
        <w:t xml:space="preserve"> </w:t>
      </w:r>
      <w:r w:rsidR="00FB24A6" w:rsidRPr="009F6FAF">
        <w:rPr>
          <w:rFonts w:ascii="Arial" w:hAnsi="Arial" w:cs="Arial"/>
          <w:color w:val="000000" w:themeColor="text1"/>
          <w:sz w:val="20"/>
          <w:szCs w:val="20"/>
        </w:rPr>
        <w:t xml:space="preserve">under the remit of the </w:t>
      </w:r>
      <w:r w:rsidRPr="009F6FAF">
        <w:rPr>
          <w:rFonts w:ascii="Arial" w:hAnsi="Arial" w:cs="Arial"/>
          <w:b/>
          <w:color w:val="000000" w:themeColor="text1"/>
          <w:sz w:val="20"/>
          <w:szCs w:val="20"/>
        </w:rPr>
        <w:t>&lt;</w:t>
      </w:r>
      <w:r w:rsidR="00FB24A6" w:rsidRPr="009F6FAF">
        <w:rPr>
          <w:rFonts w:ascii="Arial" w:hAnsi="Arial" w:cs="Arial"/>
          <w:b/>
          <w:color w:val="000000" w:themeColor="text1"/>
          <w:sz w:val="20"/>
          <w:szCs w:val="20"/>
        </w:rPr>
        <w:t>XXXXXX</w:t>
      </w:r>
      <w:r w:rsidRPr="009F6FAF">
        <w:rPr>
          <w:rFonts w:ascii="Arial" w:hAnsi="Arial" w:cs="Arial"/>
          <w:b/>
          <w:color w:val="000000" w:themeColor="text1"/>
          <w:sz w:val="20"/>
          <w:szCs w:val="20"/>
        </w:rPr>
        <w:t>&gt;</w:t>
      </w:r>
      <w:r w:rsidR="00FB24A6" w:rsidRPr="009F6FAF">
        <w:rPr>
          <w:rFonts w:ascii="Arial" w:hAnsi="Arial" w:cs="Arial"/>
          <w:color w:val="000000" w:themeColor="text1"/>
          <w:sz w:val="20"/>
          <w:szCs w:val="20"/>
        </w:rPr>
        <w:t xml:space="preserve"> </w:t>
      </w:r>
      <w:r w:rsidR="00C131E9" w:rsidRPr="007213D3">
        <w:rPr>
          <w:rFonts w:ascii="Arial" w:hAnsi="Arial" w:cs="Arial"/>
          <w:color w:val="FF0000"/>
          <w:sz w:val="20"/>
          <w:szCs w:val="20"/>
        </w:rPr>
        <w:t>[</w:t>
      </w:r>
      <w:r w:rsidR="00FB24A6" w:rsidRPr="007213D3">
        <w:rPr>
          <w:rFonts w:ascii="Arial" w:hAnsi="Arial" w:cs="Arial"/>
          <w:color w:val="FF0000"/>
          <w:sz w:val="20"/>
          <w:szCs w:val="20"/>
        </w:rPr>
        <w:t>state funding stream if part of a Govern</w:t>
      </w:r>
      <w:r w:rsidR="00C131E9" w:rsidRPr="007213D3">
        <w:rPr>
          <w:rFonts w:ascii="Arial" w:hAnsi="Arial" w:cs="Arial"/>
          <w:color w:val="FF0000"/>
          <w:sz w:val="20"/>
          <w:szCs w:val="20"/>
        </w:rPr>
        <w:t>ment initiative (i.e. GCRF etc)]</w:t>
      </w:r>
      <w:r w:rsidR="00FB24A6" w:rsidRPr="007213D3">
        <w:rPr>
          <w:rFonts w:ascii="Arial" w:hAnsi="Arial" w:cs="Arial"/>
          <w:color w:val="FF0000"/>
          <w:sz w:val="20"/>
          <w:szCs w:val="20"/>
        </w:rPr>
        <w:t xml:space="preserve"> </w:t>
      </w:r>
      <w:r w:rsidR="00FB24A6" w:rsidRPr="00390E39">
        <w:rPr>
          <w:rFonts w:ascii="Arial" w:hAnsi="Arial" w:cs="Arial"/>
          <w:i/>
          <w:color w:val="FF0000"/>
          <w:sz w:val="20"/>
          <w:szCs w:val="20"/>
        </w:rPr>
        <w:t>(Delete as appropriate)</w:t>
      </w:r>
      <w:r w:rsidR="00661296" w:rsidRPr="00390E39">
        <w:rPr>
          <w:rFonts w:ascii="Arial" w:hAnsi="Arial" w:cs="Arial"/>
          <w:i/>
          <w:sz w:val="20"/>
          <w:szCs w:val="20"/>
        </w:rPr>
        <w:t>.</w:t>
      </w:r>
      <w:r w:rsidR="00661296" w:rsidRPr="007213D3">
        <w:rPr>
          <w:rFonts w:ascii="Arial" w:hAnsi="Arial" w:cs="Arial"/>
          <w:sz w:val="20"/>
          <w:szCs w:val="20"/>
        </w:rPr>
        <w:t xml:space="preserve"> </w:t>
      </w:r>
    </w:p>
    <w:p w14:paraId="027DEDA4" w14:textId="77777777" w:rsidR="00661296" w:rsidRPr="007213D3" w:rsidRDefault="00661296" w:rsidP="00661296">
      <w:pPr>
        <w:pStyle w:val="PlainText"/>
        <w:rPr>
          <w:rFonts w:ascii="Arial" w:hAnsi="Arial" w:cs="Arial"/>
          <w:sz w:val="20"/>
          <w:szCs w:val="20"/>
        </w:rPr>
      </w:pPr>
    </w:p>
    <w:p w14:paraId="6B7D4B47" w14:textId="77777777" w:rsidR="00390E39" w:rsidRDefault="00661296" w:rsidP="00661296">
      <w:pPr>
        <w:rPr>
          <w:rFonts w:ascii="Arial" w:hAnsi="Arial" w:cs="Arial"/>
          <w:sz w:val="20"/>
          <w:szCs w:val="20"/>
        </w:rPr>
      </w:pPr>
      <w:r w:rsidRPr="007213D3">
        <w:rPr>
          <w:rFonts w:ascii="Arial" w:hAnsi="Arial" w:cs="Arial"/>
          <w:sz w:val="20"/>
          <w:szCs w:val="20"/>
        </w:rPr>
        <w:t>The purpose of the visit is to</w:t>
      </w:r>
      <w:r w:rsidR="007213D3">
        <w:rPr>
          <w:rFonts w:ascii="Arial" w:hAnsi="Arial" w:cs="Arial"/>
          <w:sz w:val="20"/>
          <w:szCs w:val="20"/>
        </w:rPr>
        <w:t xml:space="preserve"> </w:t>
      </w:r>
      <w:r w:rsidR="007213D3" w:rsidRPr="007213D3">
        <w:rPr>
          <w:rFonts w:ascii="Arial" w:hAnsi="Arial" w:cs="Arial"/>
          <w:b/>
          <w:sz w:val="20"/>
          <w:szCs w:val="20"/>
        </w:rPr>
        <w:t>&lt;Activity&gt;</w:t>
      </w:r>
      <w:r w:rsidRPr="007213D3">
        <w:rPr>
          <w:rFonts w:ascii="Arial" w:hAnsi="Arial" w:cs="Arial"/>
          <w:sz w:val="20"/>
          <w:szCs w:val="20"/>
        </w:rPr>
        <w:t xml:space="preserve"> </w:t>
      </w:r>
    </w:p>
    <w:p w14:paraId="1B2499B1" w14:textId="6BC05BAA" w:rsidR="00676D5C" w:rsidRDefault="006421AF" w:rsidP="00661296">
      <w:pPr>
        <w:rPr>
          <w:rFonts w:ascii="Arial" w:hAnsi="Arial" w:cs="Arial"/>
          <w:color w:val="FF0000"/>
          <w:sz w:val="20"/>
          <w:szCs w:val="20"/>
        </w:rPr>
      </w:pPr>
      <w:r w:rsidRPr="007213D3">
        <w:rPr>
          <w:rFonts w:ascii="Arial" w:hAnsi="Arial" w:cs="Arial"/>
          <w:color w:val="FF0000"/>
          <w:sz w:val="20"/>
          <w:szCs w:val="20"/>
        </w:rPr>
        <w:t xml:space="preserve">e.g </w:t>
      </w:r>
      <w:r w:rsidR="007213D3" w:rsidRPr="00390E39">
        <w:rPr>
          <w:rFonts w:ascii="Arial" w:hAnsi="Arial" w:cs="Arial"/>
          <w:i/>
          <w:color w:val="FF0000"/>
          <w:sz w:val="20"/>
          <w:szCs w:val="20"/>
        </w:rPr>
        <w:t>‘</w:t>
      </w:r>
      <w:r w:rsidR="00676D5C">
        <w:rPr>
          <w:rFonts w:ascii="Arial" w:hAnsi="Arial" w:cs="Arial"/>
          <w:i/>
          <w:color w:val="FF0000"/>
          <w:sz w:val="20"/>
          <w:szCs w:val="20"/>
        </w:rPr>
        <w:t xml:space="preserve">To </w:t>
      </w:r>
      <w:r w:rsidRPr="00390E39">
        <w:rPr>
          <w:rFonts w:ascii="Arial" w:hAnsi="Arial" w:cs="Arial"/>
          <w:i/>
          <w:color w:val="FF0000"/>
          <w:sz w:val="20"/>
          <w:szCs w:val="20"/>
        </w:rPr>
        <w:t>attend a Conference on xxxxxxxx</w:t>
      </w:r>
      <w:r w:rsidR="00676D5C">
        <w:rPr>
          <w:rFonts w:ascii="Arial" w:hAnsi="Arial" w:cs="Arial"/>
          <w:i/>
          <w:color w:val="FF0000"/>
          <w:sz w:val="20"/>
          <w:szCs w:val="20"/>
        </w:rPr>
        <w:t xml:space="preserve"> / To undertake independent hosted visiting research in xxxxxxxxx</w:t>
      </w:r>
      <w:r w:rsidR="007213D3" w:rsidRPr="00390E39">
        <w:rPr>
          <w:rFonts w:ascii="Arial" w:hAnsi="Arial" w:cs="Arial"/>
          <w:i/>
          <w:color w:val="FF0000"/>
          <w:sz w:val="20"/>
          <w:szCs w:val="20"/>
        </w:rPr>
        <w:t>’</w:t>
      </w:r>
      <w:r w:rsidR="00390E39" w:rsidRPr="00390E39">
        <w:rPr>
          <w:rFonts w:ascii="Arial" w:hAnsi="Arial" w:cs="Arial"/>
          <w:i/>
          <w:color w:val="FF0000"/>
          <w:sz w:val="20"/>
          <w:szCs w:val="20"/>
        </w:rPr>
        <w:t>.</w:t>
      </w:r>
      <w:r w:rsidRPr="007213D3">
        <w:rPr>
          <w:rFonts w:ascii="Arial" w:hAnsi="Arial" w:cs="Arial"/>
          <w:color w:val="FF0000"/>
          <w:sz w:val="20"/>
          <w:szCs w:val="20"/>
        </w:rPr>
        <w:t xml:space="preserve"> </w:t>
      </w:r>
    </w:p>
    <w:p w14:paraId="09F5D4AD" w14:textId="6729C415" w:rsidR="009F6FAF" w:rsidRDefault="00093F79" w:rsidP="00661296">
      <w:pPr>
        <w:rPr>
          <w:rFonts w:ascii="Arial" w:hAnsi="Arial" w:cs="Arial"/>
          <w:color w:val="FF0000"/>
          <w:sz w:val="20"/>
          <w:szCs w:val="20"/>
        </w:rPr>
      </w:pPr>
      <w:r>
        <w:rPr>
          <w:rFonts w:ascii="Arial" w:hAnsi="Arial" w:cs="Arial"/>
          <w:color w:val="FF0000"/>
          <w:sz w:val="20"/>
          <w:szCs w:val="20"/>
        </w:rPr>
        <w:t>(</w:t>
      </w:r>
      <w:r w:rsidR="00390E39">
        <w:rPr>
          <w:rFonts w:ascii="Arial" w:hAnsi="Arial" w:cs="Arial"/>
          <w:color w:val="FF0000"/>
          <w:sz w:val="20"/>
          <w:szCs w:val="20"/>
        </w:rPr>
        <w:t>U</w:t>
      </w:r>
      <w:r w:rsidR="00661296" w:rsidRPr="007213D3">
        <w:rPr>
          <w:rFonts w:ascii="Arial" w:hAnsi="Arial" w:cs="Arial"/>
          <w:color w:val="FF0000"/>
          <w:sz w:val="20"/>
          <w:szCs w:val="20"/>
        </w:rPr>
        <w:t>se word</w:t>
      </w:r>
      <w:r w:rsidR="009F6FAF">
        <w:rPr>
          <w:rFonts w:ascii="Arial" w:hAnsi="Arial" w:cs="Arial"/>
          <w:color w:val="FF0000"/>
          <w:sz w:val="20"/>
          <w:szCs w:val="20"/>
        </w:rPr>
        <w:t>ing</w:t>
      </w:r>
      <w:r w:rsidR="00661296" w:rsidRPr="007213D3">
        <w:rPr>
          <w:rFonts w:ascii="Arial" w:hAnsi="Arial" w:cs="Arial"/>
          <w:color w:val="FF0000"/>
          <w:sz w:val="20"/>
          <w:szCs w:val="20"/>
        </w:rPr>
        <w:t xml:space="preserve"> in line with </w:t>
      </w:r>
      <w:r w:rsidR="00BF3F92" w:rsidRPr="007213D3">
        <w:rPr>
          <w:rFonts w:ascii="Arial" w:hAnsi="Arial" w:cs="Arial"/>
          <w:color w:val="FF0000"/>
          <w:sz w:val="20"/>
          <w:szCs w:val="20"/>
        </w:rPr>
        <w:t xml:space="preserve">the permitted activities of the </w:t>
      </w:r>
      <w:r w:rsidR="00661296" w:rsidRPr="007213D3">
        <w:rPr>
          <w:rFonts w:ascii="Arial" w:hAnsi="Arial" w:cs="Arial"/>
          <w:color w:val="FF0000"/>
          <w:sz w:val="20"/>
          <w:szCs w:val="20"/>
        </w:rPr>
        <w:t>visit</w:t>
      </w:r>
      <w:r w:rsidR="00BF3F92" w:rsidRPr="007213D3">
        <w:rPr>
          <w:rFonts w:ascii="Arial" w:hAnsi="Arial" w:cs="Arial"/>
          <w:color w:val="FF0000"/>
          <w:sz w:val="20"/>
          <w:szCs w:val="20"/>
        </w:rPr>
        <w:t>or</w:t>
      </w:r>
      <w:r w:rsidR="00661296" w:rsidRPr="007213D3">
        <w:rPr>
          <w:rFonts w:ascii="Arial" w:hAnsi="Arial" w:cs="Arial"/>
          <w:color w:val="FF0000"/>
          <w:sz w:val="20"/>
          <w:szCs w:val="20"/>
        </w:rPr>
        <w:t xml:space="preserve"> rules</w:t>
      </w:r>
      <w:r>
        <w:rPr>
          <w:rFonts w:ascii="Arial" w:hAnsi="Arial" w:cs="Arial"/>
          <w:color w:val="FF0000"/>
          <w:sz w:val="20"/>
          <w:szCs w:val="20"/>
        </w:rPr>
        <w:t xml:space="preserve"> on Page 1</w:t>
      </w:r>
      <w:r w:rsidR="00F52196">
        <w:rPr>
          <w:rFonts w:ascii="Arial" w:hAnsi="Arial" w:cs="Arial"/>
          <w:color w:val="FF0000"/>
          <w:sz w:val="20"/>
          <w:szCs w:val="20"/>
        </w:rPr>
        <w:t>.</w:t>
      </w:r>
      <w:r>
        <w:rPr>
          <w:rFonts w:ascii="Arial" w:hAnsi="Arial" w:cs="Arial"/>
          <w:color w:val="FF0000"/>
          <w:sz w:val="20"/>
          <w:szCs w:val="20"/>
        </w:rPr>
        <w:t xml:space="preserve"> </w:t>
      </w:r>
      <w:r w:rsidR="00F52196">
        <w:rPr>
          <w:rFonts w:ascii="Arial" w:hAnsi="Arial" w:cs="Arial"/>
          <w:color w:val="FF0000"/>
          <w:sz w:val="20"/>
          <w:szCs w:val="20"/>
        </w:rPr>
        <w:t>T</w:t>
      </w:r>
      <w:r>
        <w:rPr>
          <w:rFonts w:ascii="Arial" w:hAnsi="Arial" w:cs="Arial"/>
          <w:color w:val="FF0000"/>
          <w:sz w:val="20"/>
          <w:szCs w:val="20"/>
        </w:rPr>
        <w:t xml:space="preserve">he visit </w:t>
      </w:r>
      <w:r w:rsidR="00F52196">
        <w:rPr>
          <w:rFonts w:ascii="Arial" w:hAnsi="Arial" w:cs="Arial"/>
          <w:color w:val="FF0000"/>
          <w:sz w:val="20"/>
          <w:szCs w:val="20"/>
        </w:rPr>
        <w:t>purpose should be</w:t>
      </w:r>
      <w:r>
        <w:rPr>
          <w:rFonts w:ascii="Arial" w:hAnsi="Arial" w:cs="Arial"/>
          <w:color w:val="FF0000"/>
          <w:sz w:val="20"/>
          <w:szCs w:val="20"/>
        </w:rPr>
        <w:t xml:space="preserve"> </w:t>
      </w:r>
      <w:r w:rsidR="00F52196">
        <w:rPr>
          <w:rFonts w:ascii="Arial" w:hAnsi="Arial" w:cs="Arial"/>
          <w:color w:val="FF0000"/>
          <w:sz w:val="20"/>
          <w:szCs w:val="20"/>
        </w:rPr>
        <w:t>in line with the permitted activities based on</w:t>
      </w:r>
      <w:r w:rsidR="00676D5C">
        <w:rPr>
          <w:rFonts w:ascii="Arial" w:hAnsi="Arial" w:cs="Arial"/>
          <w:color w:val="FF0000"/>
          <w:sz w:val="20"/>
          <w:szCs w:val="20"/>
        </w:rPr>
        <w:t xml:space="preserve"> whether</w:t>
      </w:r>
      <w:r w:rsidR="009F6FAF">
        <w:rPr>
          <w:rFonts w:ascii="Arial" w:hAnsi="Arial" w:cs="Arial"/>
          <w:color w:val="FF0000"/>
          <w:sz w:val="20"/>
          <w:szCs w:val="20"/>
        </w:rPr>
        <w:t xml:space="preserve"> </w:t>
      </w:r>
      <w:r w:rsidR="00676D5C">
        <w:rPr>
          <w:rFonts w:ascii="Arial" w:hAnsi="Arial" w:cs="Arial"/>
          <w:color w:val="FF0000"/>
          <w:sz w:val="20"/>
          <w:szCs w:val="20"/>
        </w:rPr>
        <w:t xml:space="preserve">the visit will </w:t>
      </w:r>
      <w:r w:rsidR="00F52196">
        <w:rPr>
          <w:rFonts w:ascii="Arial" w:hAnsi="Arial" w:cs="Arial"/>
          <w:color w:val="FF0000"/>
          <w:sz w:val="20"/>
          <w:szCs w:val="20"/>
        </w:rPr>
        <w:t xml:space="preserve">fall </w:t>
      </w:r>
      <w:r w:rsidR="00676D5C">
        <w:rPr>
          <w:rFonts w:ascii="Arial" w:hAnsi="Arial" w:cs="Arial"/>
          <w:color w:val="FF0000"/>
          <w:sz w:val="20"/>
          <w:szCs w:val="20"/>
        </w:rPr>
        <w:t>under</w:t>
      </w:r>
      <w:r w:rsidR="00F52196">
        <w:rPr>
          <w:rFonts w:ascii="Arial" w:hAnsi="Arial" w:cs="Arial"/>
          <w:color w:val="FF0000"/>
          <w:sz w:val="20"/>
          <w:szCs w:val="20"/>
        </w:rPr>
        <w:t xml:space="preserve"> the</w:t>
      </w:r>
      <w:r w:rsidR="00676D5C">
        <w:rPr>
          <w:rFonts w:ascii="Arial" w:hAnsi="Arial" w:cs="Arial"/>
          <w:color w:val="FF0000"/>
          <w:sz w:val="20"/>
          <w:szCs w:val="20"/>
        </w:rPr>
        <w:t xml:space="preserve"> 6 or 12 month visit rules</w:t>
      </w:r>
      <w:r>
        <w:rPr>
          <w:rFonts w:ascii="Arial" w:hAnsi="Arial" w:cs="Arial"/>
          <w:color w:val="FF0000"/>
          <w:sz w:val="20"/>
          <w:szCs w:val="20"/>
        </w:rPr>
        <w:t>)</w:t>
      </w:r>
      <w:r w:rsidR="00676D5C">
        <w:rPr>
          <w:rFonts w:ascii="Arial" w:hAnsi="Arial" w:cs="Arial"/>
          <w:color w:val="FF0000"/>
          <w:sz w:val="20"/>
          <w:szCs w:val="20"/>
        </w:rPr>
        <w:t xml:space="preserve">. </w:t>
      </w:r>
      <w:hyperlink r:id="rId19" w:history="1">
        <w:r w:rsidR="00676D5C" w:rsidRPr="00676D5C">
          <w:rPr>
            <w:rStyle w:val="Hyperlink"/>
            <w:rFonts w:ascii="Arial" w:hAnsi="Arial" w:cs="Arial"/>
            <w:sz w:val="20"/>
            <w:szCs w:val="20"/>
          </w:rPr>
          <w:t>https://www.gov.uk/guidance/immigration-rules/immigration-rules-appendix-v-visitor-rules</w:t>
        </w:r>
      </w:hyperlink>
      <w:r w:rsidR="007213D3" w:rsidRPr="007213D3">
        <w:rPr>
          <w:rFonts w:ascii="Arial" w:hAnsi="Arial" w:cs="Arial"/>
          <w:color w:val="FF0000"/>
          <w:sz w:val="20"/>
          <w:szCs w:val="20"/>
        </w:rPr>
        <w:t>].</w:t>
      </w:r>
      <w:r w:rsidR="00661296" w:rsidRPr="007213D3">
        <w:rPr>
          <w:rFonts w:ascii="Arial" w:hAnsi="Arial" w:cs="Arial"/>
          <w:color w:val="FF0000"/>
          <w:sz w:val="20"/>
          <w:szCs w:val="20"/>
        </w:rPr>
        <w:t xml:space="preserve"> </w:t>
      </w:r>
    </w:p>
    <w:p w14:paraId="34125617" w14:textId="3FD0396C" w:rsidR="006421AF" w:rsidRPr="007213D3" w:rsidRDefault="00F52196" w:rsidP="00661296">
      <w:pPr>
        <w:rPr>
          <w:rFonts w:ascii="Arial" w:hAnsi="Arial" w:cs="Arial"/>
          <w:sz w:val="20"/>
          <w:szCs w:val="20"/>
        </w:rPr>
      </w:pPr>
      <w:r>
        <w:rPr>
          <w:rFonts w:ascii="Arial" w:hAnsi="Arial" w:cs="Arial"/>
          <w:b/>
          <w:color w:val="FF0000"/>
          <w:sz w:val="20"/>
          <w:szCs w:val="20"/>
        </w:rPr>
        <w:t>Please k</w:t>
      </w:r>
      <w:r w:rsidR="00661296" w:rsidRPr="00390E39">
        <w:rPr>
          <w:rFonts w:ascii="Arial" w:hAnsi="Arial" w:cs="Arial"/>
          <w:b/>
          <w:color w:val="FF0000"/>
          <w:sz w:val="20"/>
          <w:szCs w:val="20"/>
        </w:rPr>
        <w:t>eep</w:t>
      </w:r>
      <w:r w:rsidR="00093F79">
        <w:rPr>
          <w:rFonts w:ascii="Arial" w:hAnsi="Arial" w:cs="Arial"/>
          <w:b/>
          <w:color w:val="FF0000"/>
          <w:sz w:val="20"/>
          <w:szCs w:val="20"/>
        </w:rPr>
        <w:t xml:space="preserve"> th</w:t>
      </w:r>
      <w:r>
        <w:rPr>
          <w:rFonts w:ascii="Arial" w:hAnsi="Arial" w:cs="Arial"/>
          <w:b/>
          <w:color w:val="FF0000"/>
          <w:sz w:val="20"/>
          <w:szCs w:val="20"/>
        </w:rPr>
        <w:t>e purpose</w:t>
      </w:r>
      <w:r w:rsidR="00093F79">
        <w:rPr>
          <w:rFonts w:ascii="Arial" w:hAnsi="Arial" w:cs="Arial"/>
          <w:b/>
          <w:color w:val="FF0000"/>
          <w:sz w:val="20"/>
          <w:szCs w:val="20"/>
        </w:rPr>
        <w:t xml:space="preserve"> description</w:t>
      </w:r>
      <w:r w:rsidR="00661296" w:rsidRPr="00390E39">
        <w:rPr>
          <w:rFonts w:ascii="Arial" w:hAnsi="Arial" w:cs="Arial"/>
          <w:b/>
          <w:color w:val="FF0000"/>
          <w:sz w:val="20"/>
          <w:szCs w:val="20"/>
        </w:rPr>
        <w:t xml:space="preserve"> simple and </w:t>
      </w:r>
      <w:r w:rsidR="00661296" w:rsidRPr="00390E39">
        <w:rPr>
          <w:rFonts w:ascii="Arial" w:hAnsi="Arial" w:cs="Arial"/>
          <w:b/>
          <w:color w:val="FF0000"/>
          <w:sz w:val="20"/>
          <w:szCs w:val="20"/>
          <w:u w:val="single"/>
        </w:rPr>
        <w:t xml:space="preserve">don’t state </w:t>
      </w:r>
      <w:r w:rsidR="00CD73C3" w:rsidRPr="00390E39">
        <w:rPr>
          <w:rFonts w:ascii="Arial" w:hAnsi="Arial" w:cs="Arial"/>
          <w:b/>
          <w:color w:val="FF0000"/>
          <w:sz w:val="20"/>
          <w:szCs w:val="20"/>
          <w:u w:val="single"/>
        </w:rPr>
        <w:t>‘</w:t>
      </w:r>
      <w:r w:rsidR="00661296" w:rsidRPr="00390E39">
        <w:rPr>
          <w:rFonts w:ascii="Arial" w:hAnsi="Arial" w:cs="Arial"/>
          <w:b/>
          <w:color w:val="FF0000"/>
          <w:sz w:val="20"/>
          <w:szCs w:val="20"/>
          <w:u w:val="single"/>
        </w:rPr>
        <w:t>work</w:t>
      </w:r>
      <w:r w:rsidR="00676D5C">
        <w:rPr>
          <w:rFonts w:ascii="Arial" w:hAnsi="Arial" w:cs="Arial"/>
          <w:b/>
          <w:color w:val="FF0000"/>
          <w:sz w:val="20"/>
          <w:szCs w:val="20"/>
          <w:u w:val="single"/>
        </w:rPr>
        <w:t xml:space="preserve"> or employment</w:t>
      </w:r>
      <w:r w:rsidR="00CD73C3" w:rsidRPr="00390E39">
        <w:rPr>
          <w:rFonts w:ascii="Arial" w:hAnsi="Arial" w:cs="Arial"/>
          <w:b/>
          <w:color w:val="FF0000"/>
          <w:sz w:val="20"/>
          <w:szCs w:val="20"/>
          <w:u w:val="single"/>
        </w:rPr>
        <w:t>’</w:t>
      </w:r>
      <w:r w:rsidR="00587ACE" w:rsidRPr="00390E39">
        <w:rPr>
          <w:rFonts w:ascii="Arial" w:hAnsi="Arial" w:cs="Arial"/>
          <w:sz w:val="20"/>
          <w:szCs w:val="20"/>
        </w:rPr>
        <w:t>.</w:t>
      </w:r>
      <w:r w:rsidR="00661296" w:rsidRPr="007213D3">
        <w:rPr>
          <w:rFonts w:ascii="Arial" w:hAnsi="Arial" w:cs="Arial"/>
          <w:sz w:val="20"/>
          <w:szCs w:val="20"/>
        </w:rPr>
        <w:t xml:space="preserve"> </w:t>
      </w:r>
    </w:p>
    <w:p w14:paraId="3E7D7BF6" w14:textId="77777777" w:rsidR="00661296" w:rsidRPr="007213D3" w:rsidRDefault="00661296" w:rsidP="00FB24A6">
      <w:pPr>
        <w:rPr>
          <w:rFonts w:ascii="Arial" w:hAnsi="Arial" w:cs="Arial"/>
          <w:sz w:val="20"/>
          <w:szCs w:val="20"/>
        </w:rPr>
      </w:pPr>
      <w:r w:rsidRPr="007213D3">
        <w:rPr>
          <w:rFonts w:ascii="Arial" w:hAnsi="Arial" w:cs="Arial"/>
          <w:sz w:val="20"/>
          <w:szCs w:val="20"/>
        </w:rPr>
        <w:t xml:space="preserve"> </w:t>
      </w:r>
    </w:p>
    <w:p w14:paraId="6F096169" w14:textId="56BAB36A" w:rsidR="00661296" w:rsidRPr="00390E39" w:rsidRDefault="00661296" w:rsidP="00661296">
      <w:pPr>
        <w:pStyle w:val="PlainText"/>
        <w:rPr>
          <w:rFonts w:ascii="Arial" w:hAnsi="Arial" w:cs="Arial"/>
          <w:i/>
          <w:sz w:val="20"/>
          <w:szCs w:val="20"/>
        </w:rPr>
      </w:pPr>
      <w:r w:rsidRPr="007213D3">
        <w:rPr>
          <w:rFonts w:ascii="Arial" w:hAnsi="Arial" w:cs="Arial"/>
          <w:sz w:val="20"/>
          <w:szCs w:val="20"/>
        </w:rPr>
        <w:t xml:space="preserve">This visit will </w:t>
      </w:r>
      <w:r w:rsidR="00FB24A6" w:rsidRPr="007213D3">
        <w:rPr>
          <w:rFonts w:ascii="Arial" w:hAnsi="Arial" w:cs="Arial"/>
          <w:sz w:val="20"/>
          <w:szCs w:val="20"/>
        </w:rPr>
        <w:t xml:space="preserve">take place between </w:t>
      </w:r>
      <w:r w:rsidR="00390E39" w:rsidRPr="00390E39">
        <w:rPr>
          <w:rFonts w:ascii="Arial" w:hAnsi="Arial" w:cs="Arial"/>
          <w:b/>
          <w:color w:val="000000" w:themeColor="text1"/>
          <w:sz w:val="20"/>
          <w:szCs w:val="20"/>
        </w:rPr>
        <w:t>&lt;</w:t>
      </w:r>
      <w:r w:rsidR="00FB24A6" w:rsidRPr="00390E39">
        <w:rPr>
          <w:rFonts w:ascii="Arial" w:hAnsi="Arial" w:cs="Arial"/>
          <w:b/>
          <w:color w:val="000000" w:themeColor="text1"/>
          <w:sz w:val="20"/>
          <w:szCs w:val="20"/>
        </w:rPr>
        <w:t>date</w:t>
      </w:r>
      <w:r w:rsidR="00390E39" w:rsidRPr="00390E39">
        <w:rPr>
          <w:rFonts w:ascii="Arial" w:hAnsi="Arial" w:cs="Arial"/>
          <w:b/>
          <w:color w:val="000000" w:themeColor="text1"/>
          <w:sz w:val="20"/>
          <w:szCs w:val="20"/>
        </w:rPr>
        <w:t>&gt;</w:t>
      </w:r>
      <w:r w:rsidR="00CD73C3" w:rsidRPr="00390E39">
        <w:rPr>
          <w:rFonts w:ascii="Arial" w:hAnsi="Arial" w:cs="Arial"/>
          <w:b/>
          <w:color w:val="000000" w:themeColor="text1"/>
          <w:sz w:val="20"/>
          <w:szCs w:val="20"/>
        </w:rPr>
        <w:t xml:space="preserve"> </w:t>
      </w:r>
      <w:r w:rsidR="00CD73C3" w:rsidRPr="00390E39">
        <w:rPr>
          <w:rFonts w:ascii="Arial" w:hAnsi="Arial" w:cs="Arial"/>
          <w:color w:val="000000" w:themeColor="text1"/>
          <w:sz w:val="20"/>
          <w:szCs w:val="20"/>
        </w:rPr>
        <w:t xml:space="preserve">to </w:t>
      </w:r>
      <w:r w:rsidR="00390E39" w:rsidRPr="00390E39">
        <w:rPr>
          <w:rFonts w:ascii="Arial" w:hAnsi="Arial" w:cs="Arial"/>
          <w:b/>
          <w:color w:val="000000" w:themeColor="text1"/>
          <w:sz w:val="20"/>
          <w:szCs w:val="20"/>
        </w:rPr>
        <w:t>&lt;</w:t>
      </w:r>
      <w:r w:rsidR="00CD73C3" w:rsidRPr="00390E39">
        <w:rPr>
          <w:rFonts w:ascii="Arial" w:hAnsi="Arial" w:cs="Arial"/>
          <w:b/>
          <w:color w:val="000000" w:themeColor="text1"/>
          <w:sz w:val="20"/>
          <w:szCs w:val="20"/>
        </w:rPr>
        <w:t>date</w:t>
      </w:r>
      <w:r w:rsidR="00390E39" w:rsidRPr="00390E39">
        <w:rPr>
          <w:rFonts w:ascii="Arial" w:hAnsi="Arial" w:cs="Arial"/>
          <w:b/>
          <w:color w:val="000000" w:themeColor="text1"/>
          <w:sz w:val="20"/>
          <w:szCs w:val="20"/>
        </w:rPr>
        <w:t>&gt;</w:t>
      </w:r>
      <w:r w:rsidRPr="00390E39">
        <w:rPr>
          <w:rFonts w:ascii="Arial" w:hAnsi="Arial" w:cs="Arial"/>
          <w:b/>
          <w:color w:val="000000" w:themeColor="text1"/>
          <w:sz w:val="20"/>
          <w:szCs w:val="20"/>
        </w:rPr>
        <w:t>.</w:t>
      </w:r>
      <w:r w:rsidR="007213D3" w:rsidRPr="00390E39">
        <w:rPr>
          <w:rFonts w:ascii="Arial" w:hAnsi="Arial" w:cs="Arial"/>
          <w:color w:val="000000" w:themeColor="text1"/>
          <w:sz w:val="20"/>
          <w:szCs w:val="20"/>
        </w:rPr>
        <w:t xml:space="preserve"> </w:t>
      </w:r>
      <w:r w:rsidR="007213D3" w:rsidRPr="00390E39">
        <w:rPr>
          <w:rFonts w:ascii="Arial" w:hAnsi="Arial" w:cs="Arial"/>
          <w:i/>
          <w:color w:val="FF0000"/>
          <w:sz w:val="20"/>
          <w:szCs w:val="20"/>
        </w:rPr>
        <w:t>(Maximum of 12 months is permitted on this visa category)</w:t>
      </w:r>
      <w:r w:rsidRPr="00390E39">
        <w:rPr>
          <w:rFonts w:ascii="Arial" w:hAnsi="Arial" w:cs="Arial"/>
          <w:i/>
          <w:color w:val="FF0000"/>
          <w:sz w:val="20"/>
          <w:szCs w:val="20"/>
        </w:rPr>
        <w:t xml:space="preserve"> </w:t>
      </w:r>
    </w:p>
    <w:p w14:paraId="55EAD934" w14:textId="77777777" w:rsidR="00661296" w:rsidRPr="007213D3" w:rsidRDefault="00661296" w:rsidP="00661296">
      <w:pPr>
        <w:pStyle w:val="PlainText"/>
        <w:rPr>
          <w:rFonts w:ascii="Arial" w:hAnsi="Arial" w:cs="Arial"/>
          <w:sz w:val="20"/>
          <w:szCs w:val="20"/>
        </w:rPr>
      </w:pPr>
    </w:p>
    <w:p w14:paraId="2D9B74A3" w14:textId="080A8112" w:rsidR="00661296" w:rsidRPr="00390E39" w:rsidRDefault="00390E39" w:rsidP="00661296">
      <w:pPr>
        <w:pStyle w:val="PlainText"/>
        <w:rPr>
          <w:rFonts w:ascii="Arial" w:hAnsi="Arial" w:cs="Arial"/>
          <w:color w:val="FF0000"/>
          <w:sz w:val="20"/>
          <w:szCs w:val="20"/>
        </w:rPr>
      </w:pPr>
      <w:r w:rsidRPr="00493B79">
        <w:rPr>
          <w:rFonts w:ascii="Arial" w:hAnsi="Arial" w:cs="Arial"/>
          <w:color w:val="000000" w:themeColor="text1"/>
          <w:sz w:val="20"/>
          <w:szCs w:val="20"/>
        </w:rPr>
        <w:t>&lt;</w:t>
      </w:r>
      <w:r w:rsidR="00E34135" w:rsidRPr="00493B79">
        <w:rPr>
          <w:rFonts w:ascii="Arial" w:hAnsi="Arial" w:cs="Arial"/>
          <w:color w:val="000000" w:themeColor="text1"/>
          <w:sz w:val="20"/>
          <w:szCs w:val="20"/>
        </w:rPr>
        <w:t>Host name</w:t>
      </w:r>
      <w:r w:rsidR="009F6FAF" w:rsidRPr="00493B79">
        <w:rPr>
          <w:rFonts w:ascii="Arial" w:hAnsi="Arial" w:cs="Arial"/>
          <w:color w:val="000000" w:themeColor="text1"/>
          <w:sz w:val="20"/>
          <w:szCs w:val="20"/>
        </w:rPr>
        <w:t>&gt;</w:t>
      </w:r>
      <w:r w:rsidR="00661296" w:rsidRPr="00390E39">
        <w:rPr>
          <w:rFonts w:ascii="Arial" w:hAnsi="Arial" w:cs="Arial"/>
          <w:color w:val="000000" w:themeColor="text1"/>
          <w:sz w:val="20"/>
          <w:szCs w:val="20"/>
        </w:rPr>
        <w:t xml:space="preserve"> </w:t>
      </w:r>
      <w:r w:rsidR="00661296" w:rsidRPr="007213D3">
        <w:rPr>
          <w:rFonts w:ascii="Arial" w:hAnsi="Arial" w:cs="Arial"/>
          <w:sz w:val="20"/>
          <w:szCs w:val="20"/>
        </w:rPr>
        <w:t>is</w:t>
      </w:r>
      <w:r>
        <w:rPr>
          <w:rFonts w:ascii="Arial" w:hAnsi="Arial" w:cs="Arial"/>
          <w:sz w:val="20"/>
          <w:szCs w:val="20"/>
        </w:rPr>
        <w:t xml:space="preserve"> / </w:t>
      </w:r>
      <w:r w:rsidR="009F6FAF">
        <w:rPr>
          <w:rFonts w:ascii="Arial" w:hAnsi="Arial" w:cs="Arial"/>
          <w:sz w:val="20"/>
          <w:szCs w:val="20"/>
        </w:rPr>
        <w:t>&lt;</w:t>
      </w:r>
      <w:r>
        <w:rPr>
          <w:rFonts w:ascii="Arial" w:hAnsi="Arial" w:cs="Arial"/>
          <w:sz w:val="20"/>
          <w:szCs w:val="20"/>
        </w:rPr>
        <w:t>I am&gt;</w:t>
      </w:r>
      <w:r w:rsidR="00661296" w:rsidRPr="007213D3">
        <w:rPr>
          <w:rFonts w:ascii="Arial" w:hAnsi="Arial" w:cs="Arial"/>
          <w:sz w:val="20"/>
          <w:szCs w:val="20"/>
        </w:rPr>
        <w:t xml:space="preserve"> fully supportive of this visit and can confirm that </w:t>
      </w:r>
      <w:r w:rsidRPr="00390E39">
        <w:rPr>
          <w:rFonts w:ascii="Arial" w:hAnsi="Arial" w:cs="Arial"/>
          <w:b/>
          <w:sz w:val="20"/>
          <w:szCs w:val="20"/>
        </w:rPr>
        <w:t>&lt;Name&gt;</w:t>
      </w:r>
      <w:r w:rsidR="00661296" w:rsidRPr="00390E39">
        <w:rPr>
          <w:rFonts w:ascii="Arial" w:hAnsi="Arial" w:cs="Arial"/>
          <w:b/>
          <w:sz w:val="20"/>
          <w:szCs w:val="20"/>
        </w:rPr>
        <w:t xml:space="preserve"> </w:t>
      </w:r>
      <w:r w:rsidR="00661296" w:rsidRPr="007213D3">
        <w:rPr>
          <w:rFonts w:ascii="Arial" w:hAnsi="Arial" w:cs="Arial"/>
          <w:sz w:val="20"/>
          <w:szCs w:val="20"/>
        </w:rPr>
        <w:t xml:space="preserve">is required to undertake this </w:t>
      </w:r>
      <w:r w:rsidR="00FF78F9">
        <w:rPr>
          <w:rFonts w:ascii="Arial" w:hAnsi="Arial" w:cs="Arial"/>
          <w:sz w:val="20"/>
          <w:szCs w:val="20"/>
        </w:rPr>
        <w:t>&lt;</w:t>
      </w:r>
      <w:r w:rsidR="00CD73C3" w:rsidRPr="007213D3">
        <w:rPr>
          <w:rFonts w:ascii="Arial" w:hAnsi="Arial" w:cs="Arial"/>
          <w:sz w:val="20"/>
          <w:szCs w:val="20"/>
        </w:rPr>
        <w:t>academic /</w:t>
      </w:r>
      <w:r w:rsidR="002173C1">
        <w:rPr>
          <w:rFonts w:ascii="Arial" w:hAnsi="Arial" w:cs="Arial"/>
          <w:sz w:val="20"/>
          <w:szCs w:val="20"/>
        </w:rPr>
        <w:t xml:space="preserve"> </w:t>
      </w:r>
      <w:r w:rsidR="00661296" w:rsidRPr="007213D3">
        <w:rPr>
          <w:rFonts w:ascii="Arial" w:hAnsi="Arial" w:cs="Arial"/>
          <w:sz w:val="20"/>
          <w:szCs w:val="20"/>
        </w:rPr>
        <w:t>research</w:t>
      </w:r>
      <w:r w:rsidR="00FF78F9">
        <w:rPr>
          <w:rFonts w:ascii="Arial" w:hAnsi="Arial" w:cs="Arial"/>
          <w:sz w:val="20"/>
          <w:szCs w:val="20"/>
        </w:rPr>
        <w:t>&gt;</w:t>
      </w:r>
      <w:r w:rsidR="00661296" w:rsidRPr="007213D3">
        <w:rPr>
          <w:rFonts w:ascii="Arial" w:hAnsi="Arial" w:cs="Arial"/>
          <w:sz w:val="20"/>
          <w:szCs w:val="20"/>
        </w:rPr>
        <w:t xml:space="preserve"> visit which will be based at </w:t>
      </w:r>
      <w:r w:rsidR="009D05DC" w:rsidRPr="00FF78F9">
        <w:rPr>
          <w:rFonts w:ascii="Arial" w:hAnsi="Arial" w:cs="Arial"/>
          <w:b/>
          <w:color w:val="000000" w:themeColor="text1"/>
          <w:sz w:val="20"/>
          <w:szCs w:val="20"/>
        </w:rPr>
        <w:t>&lt;</w:t>
      </w:r>
      <w:r w:rsidR="00BF3F92" w:rsidRPr="00FF78F9">
        <w:rPr>
          <w:rFonts w:ascii="Arial" w:hAnsi="Arial" w:cs="Arial"/>
          <w:b/>
          <w:color w:val="000000" w:themeColor="text1"/>
          <w:sz w:val="20"/>
          <w:szCs w:val="20"/>
        </w:rPr>
        <w:t>det</w:t>
      </w:r>
      <w:r w:rsidR="00CE20E8" w:rsidRPr="00FF78F9">
        <w:rPr>
          <w:rFonts w:ascii="Arial" w:hAnsi="Arial" w:cs="Arial"/>
          <w:b/>
          <w:color w:val="000000" w:themeColor="text1"/>
          <w:sz w:val="20"/>
          <w:szCs w:val="20"/>
        </w:rPr>
        <w:t>ails of host institute/location</w:t>
      </w:r>
      <w:r w:rsidR="009D05DC" w:rsidRPr="00FF78F9">
        <w:rPr>
          <w:rFonts w:ascii="Arial" w:hAnsi="Arial" w:cs="Arial"/>
          <w:b/>
          <w:color w:val="000000" w:themeColor="text1"/>
          <w:sz w:val="20"/>
          <w:szCs w:val="20"/>
        </w:rPr>
        <w:t>&gt;</w:t>
      </w:r>
      <w:r w:rsidR="00CE20E8" w:rsidRPr="007213D3">
        <w:rPr>
          <w:rFonts w:ascii="Arial" w:hAnsi="Arial" w:cs="Arial"/>
          <w:color w:val="FF0000"/>
          <w:sz w:val="20"/>
          <w:szCs w:val="20"/>
        </w:rPr>
        <w:t>.</w:t>
      </w:r>
    </w:p>
    <w:p w14:paraId="3FD65566" w14:textId="77777777" w:rsidR="00661296" w:rsidRPr="007213D3" w:rsidRDefault="00661296" w:rsidP="00661296">
      <w:pPr>
        <w:pStyle w:val="PlainText"/>
        <w:rPr>
          <w:rFonts w:ascii="Arial" w:hAnsi="Arial" w:cs="Arial"/>
          <w:sz w:val="20"/>
          <w:szCs w:val="20"/>
        </w:rPr>
      </w:pPr>
    </w:p>
    <w:p w14:paraId="1C970F23" w14:textId="55649D89" w:rsidR="00661296" w:rsidRPr="008868F1" w:rsidRDefault="00BF3F92" w:rsidP="00661296">
      <w:pPr>
        <w:pStyle w:val="PlainText"/>
        <w:rPr>
          <w:rFonts w:ascii="Arial" w:hAnsi="Arial" w:cs="Arial"/>
          <w:b/>
          <w:color w:val="00B050"/>
          <w:sz w:val="20"/>
          <w:szCs w:val="20"/>
        </w:rPr>
      </w:pPr>
      <w:r w:rsidRPr="008868F1">
        <w:rPr>
          <w:rFonts w:ascii="Arial" w:hAnsi="Arial" w:cs="Arial"/>
          <w:b/>
          <w:color w:val="00B050"/>
          <w:sz w:val="20"/>
          <w:szCs w:val="20"/>
        </w:rPr>
        <w:t>*</w:t>
      </w:r>
      <w:r w:rsidR="00661296" w:rsidRPr="008868F1">
        <w:rPr>
          <w:rFonts w:ascii="Arial" w:hAnsi="Arial" w:cs="Arial"/>
          <w:b/>
          <w:color w:val="00B050"/>
          <w:sz w:val="20"/>
          <w:szCs w:val="20"/>
        </w:rPr>
        <w:t>Use</w:t>
      </w:r>
      <w:r w:rsidR="00322CD6" w:rsidRPr="008868F1">
        <w:rPr>
          <w:rFonts w:ascii="Arial" w:hAnsi="Arial" w:cs="Arial"/>
          <w:b/>
          <w:color w:val="00B050"/>
          <w:sz w:val="20"/>
          <w:szCs w:val="20"/>
        </w:rPr>
        <w:t xml:space="preserve"> following paragra</w:t>
      </w:r>
      <w:r w:rsidR="007213D3" w:rsidRPr="008868F1">
        <w:rPr>
          <w:rFonts w:ascii="Arial" w:hAnsi="Arial" w:cs="Arial"/>
          <w:b/>
          <w:color w:val="00B050"/>
          <w:sz w:val="20"/>
          <w:szCs w:val="20"/>
        </w:rPr>
        <w:t>p</w:t>
      </w:r>
      <w:r w:rsidR="00322CD6" w:rsidRPr="008868F1">
        <w:rPr>
          <w:rFonts w:ascii="Arial" w:hAnsi="Arial" w:cs="Arial"/>
          <w:b/>
          <w:color w:val="00B050"/>
          <w:sz w:val="20"/>
          <w:szCs w:val="20"/>
        </w:rPr>
        <w:t>h</w:t>
      </w:r>
      <w:r w:rsidR="00661296" w:rsidRPr="008868F1">
        <w:rPr>
          <w:rFonts w:ascii="Arial" w:hAnsi="Arial" w:cs="Arial"/>
          <w:b/>
          <w:color w:val="00B050"/>
          <w:sz w:val="20"/>
          <w:szCs w:val="20"/>
        </w:rPr>
        <w:t xml:space="preserve"> </w:t>
      </w:r>
      <w:r w:rsidR="00FB24A6" w:rsidRPr="008868F1">
        <w:rPr>
          <w:rFonts w:ascii="Arial" w:hAnsi="Arial" w:cs="Arial"/>
          <w:b/>
          <w:color w:val="00B050"/>
          <w:sz w:val="20"/>
          <w:szCs w:val="20"/>
        </w:rPr>
        <w:t>if</w:t>
      </w:r>
      <w:r w:rsidR="00661296" w:rsidRPr="008868F1">
        <w:rPr>
          <w:rFonts w:ascii="Arial" w:hAnsi="Arial" w:cs="Arial"/>
          <w:b/>
          <w:color w:val="00B050"/>
          <w:sz w:val="20"/>
          <w:szCs w:val="20"/>
        </w:rPr>
        <w:t xml:space="preserve"> </w:t>
      </w:r>
      <w:r w:rsidR="008868F1" w:rsidRPr="008868F1">
        <w:rPr>
          <w:rFonts w:ascii="Arial" w:hAnsi="Arial" w:cs="Arial"/>
          <w:b/>
          <w:color w:val="00B050"/>
          <w:sz w:val="20"/>
          <w:szCs w:val="20"/>
        </w:rPr>
        <w:t xml:space="preserve">College </w:t>
      </w:r>
      <w:r w:rsidR="008868F1">
        <w:rPr>
          <w:rFonts w:ascii="Arial" w:hAnsi="Arial" w:cs="Arial"/>
          <w:b/>
          <w:color w:val="00B050"/>
          <w:sz w:val="20"/>
          <w:szCs w:val="20"/>
        </w:rPr>
        <w:t xml:space="preserve">expenses/accommodation support will </w:t>
      </w:r>
      <w:r w:rsidR="00D11CA6" w:rsidRPr="008868F1">
        <w:rPr>
          <w:rFonts w:ascii="Arial" w:hAnsi="Arial" w:cs="Arial"/>
          <w:b/>
          <w:color w:val="00B050"/>
          <w:sz w:val="20"/>
          <w:szCs w:val="20"/>
        </w:rPr>
        <w:t>be provided</w:t>
      </w:r>
      <w:r w:rsidR="00D11618" w:rsidRPr="008868F1">
        <w:rPr>
          <w:rFonts w:ascii="Arial" w:hAnsi="Arial" w:cs="Arial"/>
          <w:b/>
          <w:color w:val="00B050"/>
          <w:sz w:val="20"/>
          <w:szCs w:val="20"/>
        </w:rPr>
        <w:t xml:space="preserve"> to the individual</w:t>
      </w:r>
      <w:r w:rsidR="00CD73C3" w:rsidRPr="008868F1">
        <w:rPr>
          <w:rFonts w:ascii="Arial" w:hAnsi="Arial" w:cs="Arial"/>
          <w:b/>
          <w:color w:val="00B050"/>
          <w:sz w:val="20"/>
          <w:szCs w:val="20"/>
        </w:rPr>
        <w:t>*</w:t>
      </w:r>
      <w:r w:rsidR="00EF213F">
        <w:rPr>
          <w:rFonts w:ascii="Arial" w:hAnsi="Arial" w:cs="Arial"/>
          <w:b/>
          <w:color w:val="00B050"/>
          <w:sz w:val="20"/>
          <w:szCs w:val="20"/>
        </w:rPr>
        <w:t xml:space="preserve"> </w:t>
      </w:r>
      <w:r w:rsidR="007F2593" w:rsidRPr="00483D5D">
        <w:rPr>
          <w:rFonts w:ascii="Arial" w:hAnsi="Arial" w:cs="Arial"/>
          <w:bCs/>
          <w:i/>
          <w:iCs/>
          <w:color w:val="00B050"/>
          <w:sz w:val="20"/>
          <w:szCs w:val="20"/>
        </w:rPr>
        <w:t>(</w:t>
      </w:r>
      <w:r w:rsidR="003F657A" w:rsidRPr="00483D5D">
        <w:rPr>
          <w:rFonts w:ascii="Arial" w:hAnsi="Arial" w:cs="Arial"/>
          <w:bCs/>
          <w:i/>
          <w:iCs/>
          <w:color w:val="00B050"/>
          <w:sz w:val="20"/>
          <w:szCs w:val="20"/>
        </w:rPr>
        <w:t>Edit as applicable)</w:t>
      </w:r>
    </w:p>
    <w:p w14:paraId="6A2C6676" w14:textId="2A598F68" w:rsidR="00322CD6" w:rsidRDefault="00661296" w:rsidP="00661296">
      <w:pPr>
        <w:pStyle w:val="PlainText"/>
        <w:rPr>
          <w:rFonts w:ascii="Arial" w:hAnsi="Arial" w:cs="Arial"/>
          <w:color w:val="000000" w:themeColor="text1"/>
          <w:sz w:val="20"/>
          <w:szCs w:val="20"/>
        </w:rPr>
      </w:pPr>
      <w:r w:rsidRPr="00FF78F9">
        <w:rPr>
          <w:rFonts w:ascii="Arial" w:hAnsi="Arial" w:cs="Arial"/>
          <w:color w:val="000000" w:themeColor="text1"/>
          <w:sz w:val="20"/>
          <w:szCs w:val="20"/>
        </w:rPr>
        <w:t xml:space="preserve">Throughout the visit </w:t>
      </w:r>
      <w:r w:rsidR="00FF78F9" w:rsidRPr="00FF78F9">
        <w:rPr>
          <w:rFonts w:ascii="Arial" w:hAnsi="Arial" w:cs="Arial"/>
          <w:b/>
          <w:color w:val="000000" w:themeColor="text1"/>
          <w:sz w:val="20"/>
          <w:szCs w:val="20"/>
        </w:rPr>
        <w:t>&lt;Name&gt;</w:t>
      </w:r>
      <w:r w:rsidRPr="00FF78F9">
        <w:rPr>
          <w:rFonts w:ascii="Arial" w:hAnsi="Arial" w:cs="Arial"/>
          <w:color w:val="000000" w:themeColor="text1"/>
          <w:sz w:val="20"/>
          <w:szCs w:val="20"/>
        </w:rPr>
        <w:t xml:space="preserve"> will be accommodated in a central </w:t>
      </w:r>
      <w:r w:rsidR="00FF78F9" w:rsidRPr="00FF78F9">
        <w:rPr>
          <w:rFonts w:ascii="Arial" w:hAnsi="Arial" w:cs="Arial"/>
          <w:color w:val="000000" w:themeColor="text1"/>
          <w:sz w:val="20"/>
          <w:szCs w:val="20"/>
        </w:rPr>
        <w:t>&lt;Location&gt;</w:t>
      </w:r>
      <w:r w:rsidRPr="00FF78F9">
        <w:rPr>
          <w:rFonts w:ascii="Arial" w:hAnsi="Arial" w:cs="Arial"/>
          <w:color w:val="000000" w:themeColor="text1"/>
          <w:sz w:val="20"/>
          <w:szCs w:val="20"/>
        </w:rPr>
        <w:t xml:space="preserve"> hotel and will have the full support of </w:t>
      </w:r>
      <w:r w:rsidR="00FF78F9" w:rsidRPr="00FF78F9">
        <w:rPr>
          <w:rFonts w:ascii="Arial" w:hAnsi="Arial" w:cs="Arial"/>
          <w:color w:val="000000" w:themeColor="text1"/>
          <w:sz w:val="20"/>
          <w:szCs w:val="20"/>
        </w:rPr>
        <w:t>&lt;</w:t>
      </w:r>
      <w:r w:rsidR="00E34135" w:rsidRPr="00FF78F9">
        <w:rPr>
          <w:rFonts w:ascii="Arial" w:hAnsi="Arial" w:cs="Arial"/>
          <w:color w:val="000000" w:themeColor="text1"/>
          <w:sz w:val="20"/>
          <w:szCs w:val="20"/>
        </w:rPr>
        <w:t>Host name</w:t>
      </w:r>
      <w:r w:rsidR="00FF78F9" w:rsidRPr="00FF78F9">
        <w:rPr>
          <w:rFonts w:ascii="Arial" w:hAnsi="Arial" w:cs="Arial"/>
          <w:color w:val="000000" w:themeColor="text1"/>
          <w:sz w:val="20"/>
          <w:szCs w:val="20"/>
        </w:rPr>
        <w:t>&gt;</w:t>
      </w:r>
      <w:r w:rsidR="006421AF" w:rsidRPr="00FF78F9">
        <w:rPr>
          <w:rFonts w:ascii="Arial" w:hAnsi="Arial" w:cs="Arial"/>
          <w:color w:val="000000" w:themeColor="text1"/>
          <w:sz w:val="20"/>
          <w:szCs w:val="20"/>
        </w:rPr>
        <w:t xml:space="preserve"> </w:t>
      </w:r>
      <w:r w:rsidRPr="00FF78F9">
        <w:rPr>
          <w:rFonts w:ascii="Arial" w:hAnsi="Arial" w:cs="Arial"/>
          <w:color w:val="000000" w:themeColor="text1"/>
          <w:sz w:val="20"/>
          <w:szCs w:val="20"/>
        </w:rPr>
        <w:t>which will cover all expenses relating to</w:t>
      </w:r>
      <w:r w:rsidR="00FF78F9" w:rsidRPr="00FF78F9">
        <w:rPr>
          <w:rFonts w:ascii="Arial" w:hAnsi="Arial" w:cs="Arial"/>
          <w:color w:val="000000" w:themeColor="text1"/>
          <w:sz w:val="20"/>
          <w:szCs w:val="20"/>
        </w:rPr>
        <w:t xml:space="preserve"> &lt;Name&gt;’</w:t>
      </w:r>
      <w:r w:rsidRPr="00FF78F9">
        <w:rPr>
          <w:rFonts w:ascii="Arial" w:hAnsi="Arial" w:cs="Arial"/>
          <w:color w:val="000000" w:themeColor="text1"/>
          <w:sz w:val="20"/>
          <w:szCs w:val="20"/>
        </w:rPr>
        <w:t xml:space="preserve">s travel, accommodation and living expenses whilst in the UK and alongside this will pay in full for the round trip return ticket from </w:t>
      </w:r>
      <w:r w:rsidR="00FF78F9" w:rsidRPr="00FF78F9">
        <w:rPr>
          <w:rFonts w:ascii="Arial" w:hAnsi="Arial" w:cs="Arial"/>
          <w:color w:val="000000" w:themeColor="text1"/>
          <w:sz w:val="20"/>
          <w:szCs w:val="20"/>
        </w:rPr>
        <w:t>&lt;</w:t>
      </w:r>
      <w:r w:rsidR="00E34135" w:rsidRPr="00FF78F9">
        <w:rPr>
          <w:rFonts w:ascii="Arial" w:hAnsi="Arial" w:cs="Arial"/>
          <w:color w:val="000000" w:themeColor="text1"/>
          <w:sz w:val="20"/>
          <w:szCs w:val="20"/>
        </w:rPr>
        <w:t>Home country</w:t>
      </w:r>
      <w:r w:rsidR="00FF78F9" w:rsidRPr="00FF78F9">
        <w:rPr>
          <w:rFonts w:ascii="Arial" w:hAnsi="Arial" w:cs="Arial"/>
          <w:color w:val="000000" w:themeColor="text1"/>
          <w:sz w:val="20"/>
          <w:szCs w:val="20"/>
        </w:rPr>
        <w:t>&gt;</w:t>
      </w:r>
      <w:r w:rsidRPr="00FF78F9">
        <w:rPr>
          <w:rFonts w:ascii="Arial" w:hAnsi="Arial" w:cs="Arial"/>
          <w:color w:val="000000" w:themeColor="text1"/>
          <w:sz w:val="20"/>
          <w:szCs w:val="20"/>
        </w:rPr>
        <w:t xml:space="preserve">. </w:t>
      </w:r>
      <w:r w:rsidR="00FF78F9" w:rsidRPr="00FF78F9">
        <w:rPr>
          <w:rFonts w:ascii="Arial" w:hAnsi="Arial" w:cs="Arial"/>
          <w:color w:val="000000" w:themeColor="text1"/>
          <w:sz w:val="20"/>
          <w:szCs w:val="20"/>
        </w:rPr>
        <w:t>&lt;</w:t>
      </w:r>
      <w:r w:rsidR="00C308C6" w:rsidRPr="00FF78F9">
        <w:rPr>
          <w:rFonts w:ascii="Arial" w:hAnsi="Arial" w:cs="Arial"/>
          <w:color w:val="000000" w:themeColor="text1"/>
          <w:sz w:val="20"/>
          <w:szCs w:val="20"/>
        </w:rPr>
        <w:t xml:space="preserve">Host </w:t>
      </w:r>
      <w:r w:rsidR="00EA0F96" w:rsidRPr="00FF78F9">
        <w:rPr>
          <w:rFonts w:ascii="Arial" w:hAnsi="Arial" w:cs="Arial"/>
          <w:color w:val="000000" w:themeColor="text1"/>
          <w:sz w:val="20"/>
          <w:szCs w:val="20"/>
        </w:rPr>
        <w:t>name</w:t>
      </w:r>
      <w:r w:rsidR="00FF78F9" w:rsidRPr="00FF78F9">
        <w:rPr>
          <w:rFonts w:ascii="Arial" w:hAnsi="Arial" w:cs="Arial"/>
          <w:color w:val="000000" w:themeColor="text1"/>
          <w:sz w:val="20"/>
          <w:szCs w:val="20"/>
        </w:rPr>
        <w:t>&gt;</w:t>
      </w:r>
      <w:r w:rsidR="00322CD6" w:rsidRPr="00FF78F9">
        <w:rPr>
          <w:rFonts w:ascii="Arial" w:hAnsi="Arial" w:cs="Arial"/>
          <w:color w:val="000000" w:themeColor="text1"/>
          <w:sz w:val="20"/>
          <w:szCs w:val="20"/>
        </w:rPr>
        <w:t xml:space="preserve"> takes full responsibility for the applicant’s maintenance and accommodation during the</w:t>
      </w:r>
      <w:r w:rsidR="00EA0F96" w:rsidRPr="00FF78F9">
        <w:rPr>
          <w:rFonts w:ascii="Arial" w:hAnsi="Arial" w:cs="Arial"/>
          <w:color w:val="000000" w:themeColor="text1"/>
          <w:sz w:val="20"/>
          <w:szCs w:val="20"/>
        </w:rPr>
        <w:t>ir</w:t>
      </w:r>
      <w:r w:rsidR="00322CD6" w:rsidRPr="00FF78F9">
        <w:rPr>
          <w:rFonts w:ascii="Arial" w:hAnsi="Arial" w:cs="Arial"/>
          <w:color w:val="000000" w:themeColor="text1"/>
          <w:sz w:val="20"/>
          <w:szCs w:val="20"/>
        </w:rPr>
        <w:t xml:space="preserve"> visit, within the parameters of paragraphs V4.3 and V4.4 of Appendix V of the Rules. </w:t>
      </w:r>
    </w:p>
    <w:p w14:paraId="48DF63F8" w14:textId="78A01917" w:rsidR="00FF78F9" w:rsidRDefault="00FF78F9" w:rsidP="00661296">
      <w:pPr>
        <w:pStyle w:val="PlainText"/>
        <w:rPr>
          <w:rFonts w:ascii="Arial" w:hAnsi="Arial" w:cs="Arial"/>
          <w:color w:val="000000" w:themeColor="text1"/>
          <w:sz w:val="20"/>
          <w:szCs w:val="20"/>
        </w:rPr>
      </w:pPr>
    </w:p>
    <w:p w14:paraId="30EF877C" w14:textId="14CA0C3A" w:rsidR="00E31818" w:rsidRPr="00493B79" w:rsidRDefault="00E31818" w:rsidP="00661296">
      <w:pPr>
        <w:pStyle w:val="PlainText"/>
        <w:rPr>
          <w:rFonts w:ascii="Arial" w:hAnsi="Arial" w:cs="Arial"/>
          <w:color w:val="000000" w:themeColor="text1"/>
          <w:sz w:val="20"/>
          <w:szCs w:val="20"/>
          <w:u w:val="single"/>
        </w:rPr>
      </w:pPr>
      <w:r w:rsidRPr="00493B79">
        <w:rPr>
          <w:rFonts w:ascii="Arial" w:hAnsi="Arial" w:cs="Arial"/>
          <w:color w:val="000000" w:themeColor="text1"/>
          <w:sz w:val="20"/>
          <w:szCs w:val="20"/>
          <w:u w:val="single"/>
        </w:rPr>
        <w:t>or</w:t>
      </w:r>
    </w:p>
    <w:p w14:paraId="196AE501" w14:textId="77777777" w:rsidR="00E31818" w:rsidRDefault="00E31818" w:rsidP="00661296">
      <w:pPr>
        <w:pStyle w:val="PlainText"/>
        <w:rPr>
          <w:rFonts w:ascii="Arial" w:hAnsi="Arial" w:cs="Arial"/>
          <w:color w:val="000000" w:themeColor="text1"/>
          <w:sz w:val="20"/>
          <w:szCs w:val="20"/>
        </w:rPr>
      </w:pPr>
    </w:p>
    <w:p w14:paraId="699CD0BE" w14:textId="413566E1" w:rsidR="00FF78F9" w:rsidRPr="00FF78F9" w:rsidRDefault="00FF78F9" w:rsidP="00661296">
      <w:pPr>
        <w:pStyle w:val="PlainText"/>
        <w:rPr>
          <w:rFonts w:ascii="Arial" w:hAnsi="Arial" w:cs="Arial"/>
          <w:b/>
          <w:color w:val="FF0000"/>
          <w:sz w:val="20"/>
          <w:szCs w:val="20"/>
        </w:rPr>
      </w:pPr>
      <w:r w:rsidRPr="00FF78F9">
        <w:rPr>
          <w:rFonts w:ascii="Arial" w:hAnsi="Arial" w:cs="Arial"/>
          <w:b/>
          <w:color w:val="FF0000"/>
          <w:sz w:val="20"/>
          <w:szCs w:val="20"/>
        </w:rPr>
        <w:t xml:space="preserve">*Use following paragraph </w:t>
      </w:r>
      <w:r w:rsidR="00E31818">
        <w:rPr>
          <w:rFonts w:ascii="Arial" w:hAnsi="Arial" w:cs="Arial"/>
          <w:b/>
          <w:color w:val="FF0000"/>
          <w:sz w:val="20"/>
          <w:szCs w:val="20"/>
        </w:rPr>
        <w:t>if</w:t>
      </w:r>
      <w:r w:rsidRPr="00FF78F9">
        <w:rPr>
          <w:rFonts w:ascii="Arial" w:hAnsi="Arial" w:cs="Arial"/>
          <w:b/>
          <w:color w:val="FF0000"/>
          <w:sz w:val="20"/>
          <w:szCs w:val="20"/>
        </w:rPr>
        <w:t xml:space="preserve"> College is </w:t>
      </w:r>
      <w:r w:rsidRPr="00E31818">
        <w:rPr>
          <w:rFonts w:ascii="Arial" w:hAnsi="Arial" w:cs="Arial"/>
          <w:b/>
          <w:color w:val="FF0000"/>
          <w:sz w:val="20"/>
          <w:szCs w:val="20"/>
          <w:u w:val="single"/>
        </w:rPr>
        <w:t>not</w:t>
      </w:r>
      <w:r w:rsidRPr="00FF78F9">
        <w:rPr>
          <w:rFonts w:ascii="Arial" w:hAnsi="Arial" w:cs="Arial"/>
          <w:b/>
          <w:color w:val="FF0000"/>
          <w:sz w:val="20"/>
          <w:szCs w:val="20"/>
        </w:rPr>
        <w:t xml:space="preserve"> providing </w:t>
      </w:r>
      <w:r>
        <w:rPr>
          <w:rFonts w:ascii="Arial" w:hAnsi="Arial" w:cs="Arial"/>
          <w:b/>
          <w:color w:val="FF0000"/>
          <w:sz w:val="20"/>
          <w:szCs w:val="20"/>
        </w:rPr>
        <w:t xml:space="preserve">individual </w:t>
      </w:r>
      <w:r w:rsidRPr="00FF78F9">
        <w:rPr>
          <w:rFonts w:ascii="Arial" w:hAnsi="Arial" w:cs="Arial"/>
          <w:b/>
          <w:color w:val="FF0000"/>
          <w:sz w:val="20"/>
          <w:szCs w:val="20"/>
        </w:rPr>
        <w:t>support</w:t>
      </w:r>
      <w:r w:rsidR="00E31818">
        <w:rPr>
          <w:rFonts w:ascii="Arial" w:hAnsi="Arial" w:cs="Arial"/>
          <w:b/>
          <w:color w:val="FF0000"/>
          <w:sz w:val="20"/>
          <w:szCs w:val="20"/>
        </w:rPr>
        <w:t xml:space="preserve"> w/</w:t>
      </w:r>
      <w:r w:rsidRPr="00FF78F9">
        <w:rPr>
          <w:rFonts w:ascii="Arial" w:hAnsi="Arial" w:cs="Arial"/>
          <w:b/>
          <w:color w:val="FF0000"/>
          <w:sz w:val="20"/>
          <w:szCs w:val="20"/>
        </w:rPr>
        <w:t>expenses or accommodation*</w:t>
      </w:r>
    </w:p>
    <w:p w14:paraId="0F49176A" w14:textId="06998B1B" w:rsidR="00FF78F9" w:rsidRPr="00E31818" w:rsidRDefault="00FF78F9" w:rsidP="00661296">
      <w:pPr>
        <w:pStyle w:val="PlainText"/>
        <w:rPr>
          <w:rFonts w:ascii="Arial" w:hAnsi="Arial" w:cs="Arial"/>
          <w:color w:val="000000" w:themeColor="text1"/>
          <w:sz w:val="20"/>
          <w:szCs w:val="20"/>
        </w:rPr>
      </w:pPr>
      <w:r w:rsidRPr="00E31818">
        <w:rPr>
          <w:rFonts w:ascii="Arial" w:hAnsi="Arial" w:cs="Arial"/>
          <w:b/>
          <w:color w:val="000000" w:themeColor="text1"/>
          <w:sz w:val="20"/>
          <w:szCs w:val="20"/>
        </w:rPr>
        <w:t>&lt;Name&gt;</w:t>
      </w:r>
      <w:r>
        <w:rPr>
          <w:rFonts w:ascii="Arial" w:hAnsi="Arial" w:cs="Arial"/>
          <w:color w:val="000000" w:themeColor="text1"/>
          <w:sz w:val="20"/>
          <w:szCs w:val="20"/>
        </w:rPr>
        <w:t xml:space="preserve"> has confirmed they</w:t>
      </w:r>
      <w:r w:rsidRPr="00FF78F9">
        <w:rPr>
          <w:rFonts w:ascii="Arial" w:hAnsi="Arial" w:cs="Arial"/>
          <w:color w:val="000000" w:themeColor="text1"/>
          <w:sz w:val="20"/>
          <w:szCs w:val="20"/>
        </w:rPr>
        <w:t xml:space="preserve"> have </w:t>
      </w:r>
      <w:r w:rsidR="00493B79">
        <w:rPr>
          <w:rFonts w:ascii="Arial" w:hAnsi="Arial" w:cs="Arial"/>
          <w:color w:val="000000" w:themeColor="text1"/>
          <w:sz w:val="20"/>
          <w:szCs w:val="20"/>
        </w:rPr>
        <w:t xml:space="preserve">access to </w:t>
      </w:r>
      <w:r w:rsidRPr="00FF78F9">
        <w:rPr>
          <w:rFonts w:ascii="Arial" w:hAnsi="Arial" w:cs="Arial"/>
          <w:color w:val="000000" w:themeColor="text1"/>
          <w:sz w:val="20"/>
          <w:szCs w:val="20"/>
        </w:rPr>
        <w:t xml:space="preserve">sufficient funds to cover all reasonable costs </w:t>
      </w:r>
      <w:r w:rsidR="00E31818">
        <w:rPr>
          <w:rFonts w:ascii="Arial" w:hAnsi="Arial" w:cs="Arial"/>
          <w:color w:val="000000" w:themeColor="text1"/>
          <w:sz w:val="20"/>
          <w:szCs w:val="20"/>
        </w:rPr>
        <w:t>for the duration</w:t>
      </w:r>
      <w:r w:rsidRPr="00FF78F9">
        <w:rPr>
          <w:rFonts w:ascii="Arial" w:hAnsi="Arial" w:cs="Arial"/>
          <w:color w:val="000000" w:themeColor="text1"/>
          <w:sz w:val="20"/>
          <w:szCs w:val="20"/>
        </w:rPr>
        <w:t xml:space="preserve"> </w:t>
      </w:r>
      <w:r w:rsidR="00E31818">
        <w:rPr>
          <w:rFonts w:ascii="Arial" w:hAnsi="Arial" w:cs="Arial"/>
          <w:color w:val="000000" w:themeColor="text1"/>
          <w:sz w:val="20"/>
          <w:szCs w:val="20"/>
        </w:rPr>
        <w:t>of</w:t>
      </w:r>
      <w:r w:rsidRPr="00FF78F9">
        <w:rPr>
          <w:rFonts w:ascii="Arial" w:hAnsi="Arial" w:cs="Arial"/>
          <w:color w:val="000000" w:themeColor="text1"/>
          <w:sz w:val="20"/>
          <w:szCs w:val="20"/>
        </w:rPr>
        <w:t xml:space="preserve"> their visit without</w:t>
      </w:r>
      <w:r w:rsidR="00535077">
        <w:rPr>
          <w:rFonts w:ascii="Arial" w:hAnsi="Arial" w:cs="Arial"/>
          <w:color w:val="000000" w:themeColor="text1"/>
          <w:sz w:val="20"/>
          <w:szCs w:val="20"/>
        </w:rPr>
        <w:t xml:space="preserve"> the need to undertake</w:t>
      </w:r>
      <w:r w:rsidRPr="00FF78F9">
        <w:rPr>
          <w:rFonts w:ascii="Arial" w:hAnsi="Arial" w:cs="Arial"/>
          <w:color w:val="000000" w:themeColor="text1"/>
          <w:sz w:val="20"/>
          <w:szCs w:val="20"/>
        </w:rPr>
        <w:t xml:space="preserve"> work or access public funds. This includes the cost of the</w:t>
      </w:r>
      <w:r w:rsidR="00AE1D61">
        <w:rPr>
          <w:rFonts w:ascii="Arial" w:hAnsi="Arial" w:cs="Arial"/>
          <w:color w:val="000000" w:themeColor="text1"/>
          <w:sz w:val="20"/>
          <w:szCs w:val="20"/>
        </w:rPr>
        <w:t>ir</w:t>
      </w:r>
      <w:r w:rsidRPr="00FF78F9">
        <w:rPr>
          <w:rFonts w:ascii="Arial" w:hAnsi="Arial" w:cs="Arial"/>
          <w:color w:val="000000" w:themeColor="text1"/>
          <w:sz w:val="20"/>
          <w:szCs w:val="20"/>
        </w:rPr>
        <w:t xml:space="preserve"> return or onward journey, any costs relating to </w:t>
      </w:r>
      <w:r w:rsidR="00493B79">
        <w:rPr>
          <w:rFonts w:ascii="Arial" w:hAnsi="Arial" w:cs="Arial"/>
          <w:color w:val="000000" w:themeColor="text1"/>
          <w:sz w:val="20"/>
          <w:szCs w:val="20"/>
        </w:rPr>
        <w:t xml:space="preserve">their </w:t>
      </w:r>
      <w:r w:rsidRPr="00FF78F9">
        <w:rPr>
          <w:rFonts w:ascii="Arial" w:hAnsi="Arial" w:cs="Arial"/>
          <w:color w:val="000000" w:themeColor="text1"/>
          <w:sz w:val="20"/>
          <w:szCs w:val="20"/>
        </w:rPr>
        <w:t xml:space="preserve">dependants, and the cost of </w:t>
      </w:r>
      <w:r w:rsidR="00C52324">
        <w:rPr>
          <w:rFonts w:ascii="Arial" w:hAnsi="Arial" w:cs="Arial"/>
          <w:color w:val="000000" w:themeColor="text1"/>
          <w:sz w:val="20"/>
          <w:szCs w:val="20"/>
        </w:rPr>
        <w:t xml:space="preserve">any </w:t>
      </w:r>
      <w:r w:rsidRPr="00FF78F9">
        <w:rPr>
          <w:rFonts w:ascii="Arial" w:hAnsi="Arial" w:cs="Arial"/>
          <w:color w:val="000000" w:themeColor="text1"/>
          <w:sz w:val="20"/>
          <w:szCs w:val="20"/>
        </w:rPr>
        <w:t>planned activities such as private medical treatment.</w:t>
      </w:r>
      <w:r w:rsidR="00E31818">
        <w:rPr>
          <w:rFonts w:ascii="Arial" w:hAnsi="Arial" w:cs="Arial"/>
          <w:color w:val="000000" w:themeColor="text1"/>
          <w:sz w:val="20"/>
          <w:szCs w:val="20"/>
        </w:rPr>
        <w:t xml:space="preserve"> </w:t>
      </w:r>
      <w:r w:rsidR="00493B79">
        <w:rPr>
          <w:rFonts w:ascii="Arial" w:hAnsi="Arial" w:cs="Arial"/>
          <w:color w:val="000000" w:themeColor="text1"/>
          <w:sz w:val="20"/>
          <w:szCs w:val="20"/>
        </w:rPr>
        <w:t>*</w:t>
      </w:r>
      <w:r w:rsidR="00E31818" w:rsidRPr="00E31818">
        <w:rPr>
          <w:rFonts w:ascii="Arial" w:hAnsi="Arial" w:cs="Arial"/>
          <w:b/>
          <w:color w:val="FF0000"/>
          <w:sz w:val="20"/>
          <w:szCs w:val="20"/>
        </w:rPr>
        <w:t>Where applicable</w:t>
      </w:r>
      <w:r w:rsidR="00493B79">
        <w:rPr>
          <w:rFonts w:ascii="Arial" w:hAnsi="Arial" w:cs="Arial"/>
          <w:b/>
          <w:color w:val="FF0000"/>
          <w:sz w:val="20"/>
          <w:szCs w:val="20"/>
        </w:rPr>
        <w:t>*</w:t>
      </w:r>
      <w:r w:rsidR="00E31818" w:rsidRPr="00E31818">
        <w:rPr>
          <w:rFonts w:ascii="Arial" w:hAnsi="Arial" w:cs="Arial"/>
          <w:color w:val="FF0000"/>
          <w:sz w:val="20"/>
          <w:szCs w:val="20"/>
        </w:rPr>
        <w:t xml:space="preserve"> </w:t>
      </w:r>
      <w:r w:rsidR="00E31818" w:rsidRPr="00E31818">
        <w:rPr>
          <w:rFonts w:ascii="Arial" w:hAnsi="Arial" w:cs="Arial"/>
          <w:b/>
          <w:color w:val="000000" w:themeColor="text1"/>
          <w:sz w:val="20"/>
          <w:szCs w:val="20"/>
        </w:rPr>
        <w:t>&lt;Name&gt;</w:t>
      </w:r>
      <w:r w:rsidR="00E31818">
        <w:rPr>
          <w:rFonts w:ascii="Arial" w:hAnsi="Arial" w:cs="Arial"/>
          <w:color w:val="000000" w:themeColor="text1"/>
          <w:sz w:val="20"/>
          <w:szCs w:val="20"/>
        </w:rPr>
        <w:t xml:space="preserve"> will continue to receive regular salary payments from their substantive employer</w:t>
      </w:r>
      <w:r w:rsidR="00154FE7">
        <w:rPr>
          <w:rFonts w:ascii="Arial" w:hAnsi="Arial" w:cs="Arial"/>
          <w:color w:val="000000" w:themeColor="text1"/>
          <w:sz w:val="20"/>
          <w:szCs w:val="20"/>
        </w:rPr>
        <w:t>,</w:t>
      </w:r>
      <w:r w:rsidR="00E31818">
        <w:rPr>
          <w:rFonts w:ascii="Arial" w:hAnsi="Arial" w:cs="Arial"/>
          <w:color w:val="000000" w:themeColor="text1"/>
          <w:sz w:val="20"/>
          <w:szCs w:val="20"/>
        </w:rPr>
        <w:t xml:space="preserve"> </w:t>
      </w:r>
      <w:r w:rsidR="00E31818" w:rsidRPr="009F6FAF">
        <w:rPr>
          <w:rFonts w:ascii="Arial" w:hAnsi="Arial" w:cs="Arial"/>
          <w:b/>
          <w:color w:val="000000" w:themeColor="text1"/>
          <w:sz w:val="20"/>
          <w:szCs w:val="20"/>
        </w:rPr>
        <w:t>&lt;details of overseas institute&gt;</w:t>
      </w:r>
      <w:r w:rsidR="00154FE7">
        <w:rPr>
          <w:rFonts w:ascii="Arial" w:hAnsi="Arial" w:cs="Arial"/>
          <w:b/>
          <w:color w:val="000000" w:themeColor="text1"/>
          <w:sz w:val="20"/>
          <w:szCs w:val="20"/>
        </w:rPr>
        <w:t>,</w:t>
      </w:r>
      <w:r w:rsidR="00E31818">
        <w:rPr>
          <w:rFonts w:ascii="Arial" w:hAnsi="Arial" w:cs="Arial"/>
          <w:b/>
          <w:color w:val="000000" w:themeColor="text1"/>
          <w:sz w:val="20"/>
          <w:szCs w:val="20"/>
        </w:rPr>
        <w:t xml:space="preserve"> </w:t>
      </w:r>
      <w:r w:rsidR="00E31818" w:rsidRPr="00E31818">
        <w:rPr>
          <w:rFonts w:ascii="Arial" w:hAnsi="Arial" w:cs="Arial"/>
          <w:color w:val="000000" w:themeColor="text1"/>
          <w:sz w:val="20"/>
          <w:szCs w:val="20"/>
        </w:rPr>
        <w:t>during this</w:t>
      </w:r>
      <w:r w:rsidR="00E31818">
        <w:rPr>
          <w:rFonts w:ascii="Arial" w:hAnsi="Arial" w:cs="Arial"/>
          <w:color w:val="000000" w:themeColor="text1"/>
          <w:sz w:val="20"/>
          <w:szCs w:val="20"/>
        </w:rPr>
        <w:t xml:space="preserve"> visit to Imperial College London. </w:t>
      </w:r>
    </w:p>
    <w:p w14:paraId="4463B846" w14:textId="77777777" w:rsidR="00322CD6" w:rsidRPr="007213D3" w:rsidRDefault="00322CD6" w:rsidP="00661296">
      <w:pPr>
        <w:pStyle w:val="PlainText"/>
        <w:rPr>
          <w:rFonts w:ascii="Arial" w:hAnsi="Arial" w:cs="Arial"/>
          <w:color w:val="FF0000"/>
          <w:sz w:val="20"/>
          <w:szCs w:val="20"/>
        </w:rPr>
      </w:pPr>
    </w:p>
    <w:p w14:paraId="0C3D9F5C" w14:textId="1E8AE5C3" w:rsidR="00FF78F9" w:rsidRPr="00493B79" w:rsidRDefault="003C22CF" w:rsidP="003C22CF">
      <w:pPr>
        <w:rPr>
          <w:rFonts w:ascii="Arial" w:hAnsi="Arial" w:cs="Arial"/>
          <w:b/>
          <w:sz w:val="20"/>
          <w:szCs w:val="20"/>
        </w:rPr>
      </w:pPr>
      <w:r w:rsidRPr="00493B79">
        <w:rPr>
          <w:rFonts w:ascii="Arial" w:hAnsi="Arial" w:cs="Arial"/>
          <w:b/>
          <w:sz w:val="20"/>
          <w:szCs w:val="20"/>
        </w:rPr>
        <w:t>During the visit, the following conditions will be observed:</w:t>
      </w:r>
    </w:p>
    <w:p w14:paraId="519D34FE" w14:textId="77777777" w:rsidR="00FF78F9" w:rsidRPr="007213D3" w:rsidRDefault="00FF78F9" w:rsidP="003C22CF">
      <w:pPr>
        <w:rPr>
          <w:rFonts w:ascii="Arial" w:hAnsi="Arial" w:cs="Arial"/>
          <w:sz w:val="20"/>
          <w:szCs w:val="20"/>
        </w:rPr>
      </w:pPr>
    </w:p>
    <w:p w14:paraId="7297EFF9" w14:textId="77777777" w:rsidR="003C22CF" w:rsidRPr="007213D3" w:rsidRDefault="003C22CF" w:rsidP="003C22CF">
      <w:pPr>
        <w:numPr>
          <w:ilvl w:val="0"/>
          <w:numId w:val="3"/>
        </w:numPr>
        <w:rPr>
          <w:rFonts w:ascii="Arial" w:hAnsi="Arial" w:cs="Arial"/>
          <w:sz w:val="20"/>
          <w:szCs w:val="20"/>
        </w:rPr>
      </w:pPr>
      <w:r w:rsidRPr="007213D3">
        <w:rPr>
          <w:rFonts w:ascii="Arial" w:hAnsi="Arial" w:cs="Arial"/>
          <w:sz w:val="20"/>
          <w:szCs w:val="20"/>
        </w:rPr>
        <w:t>the person will not be filling a normal post or a genuine vacancy;</w:t>
      </w:r>
    </w:p>
    <w:p w14:paraId="49DE10C7" w14:textId="77777777" w:rsidR="003C22CF" w:rsidRPr="007213D3" w:rsidRDefault="003C22CF" w:rsidP="003C22CF">
      <w:pPr>
        <w:numPr>
          <w:ilvl w:val="0"/>
          <w:numId w:val="3"/>
        </w:numPr>
        <w:rPr>
          <w:rFonts w:ascii="Arial" w:hAnsi="Arial" w:cs="Arial"/>
          <w:sz w:val="20"/>
          <w:szCs w:val="20"/>
        </w:rPr>
      </w:pPr>
      <w:r w:rsidRPr="007213D3">
        <w:rPr>
          <w:rFonts w:ascii="Arial" w:hAnsi="Arial" w:cs="Arial"/>
          <w:sz w:val="20"/>
          <w:szCs w:val="20"/>
        </w:rPr>
        <w:lastRenderedPageBreak/>
        <w:t>except for the permitted activities listed above, the person will not undertake any form of employment in the UK;</w:t>
      </w:r>
    </w:p>
    <w:p w14:paraId="67367CBB" w14:textId="77777777" w:rsidR="003C22CF" w:rsidRDefault="003C22CF" w:rsidP="003C22CF">
      <w:pPr>
        <w:numPr>
          <w:ilvl w:val="0"/>
          <w:numId w:val="3"/>
        </w:numPr>
        <w:rPr>
          <w:rFonts w:ascii="Arial" w:hAnsi="Arial" w:cs="Arial"/>
          <w:sz w:val="20"/>
          <w:szCs w:val="20"/>
        </w:rPr>
      </w:pPr>
      <w:r w:rsidRPr="007213D3">
        <w:rPr>
          <w:rFonts w:ascii="Arial" w:hAnsi="Arial" w:cs="Arial"/>
          <w:sz w:val="20"/>
          <w:szCs w:val="20"/>
        </w:rPr>
        <w:t>the person will not receive funding for their work from any UK source, though appropriate payment of expenses including travel and subsistence may be made;</w:t>
      </w:r>
    </w:p>
    <w:p w14:paraId="44D303C2" w14:textId="30E6C408" w:rsidR="00093F79" w:rsidRPr="007213D3" w:rsidRDefault="00093F79" w:rsidP="003C22CF">
      <w:pPr>
        <w:numPr>
          <w:ilvl w:val="0"/>
          <w:numId w:val="3"/>
        </w:numPr>
        <w:rPr>
          <w:rFonts w:ascii="Arial" w:hAnsi="Arial" w:cs="Arial"/>
          <w:sz w:val="20"/>
          <w:szCs w:val="20"/>
        </w:rPr>
      </w:pPr>
      <w:r>
        <w:rPr>
          <w:rFonts w:ascii="Arial" w:hAnsi="Arial" w:cs="Arial"/>
          <w:sz w:val="20"/>
          <w:szCs w:val="20"/>
        </w:rPr>
        <w:t xml:space="preserve">Any permitted paid engagement would be </w:t>
      </w:r>
      <w:r w:rsidR="00F52196">
        <w:rPr>
          <w:rFonts w:ascii="Arial" w:hAnsi="Arial" w:cs="Arial"/>
          <w:sz w:val="20"/>
          <w:szCs w:val="20"/>
        </w:rPr>
        <w:t xml:space="preserve">fully </w:t>
      </w:r>
      <w:r>
        <w:rPr>
          <w:rFonts w:ascii="Arial" w:hAnsi="Arial" w:cs="Arial"/>
          <w:sz w:val="20"/>
          <w:szCs w:val="20"/>
        </w:rPr>
        <w:t>completed within 30 days of their UK arrival</w:t>
      </w:r>
    </w:p>
    <w:p w14:paraId="305BF4FD" w14:textId="77777777" w:rsidR="003C22CF" w:rsidRPr="007213D3" w:rsidRDefault="003C22CF" w:rsidP="003C22CF">
      <w:pPr>
        <w:numPr>
          <w:ilvl w:val="0"/>
          <w:numId w:val="3"/>
        </w:numPr>
        <w:rPr>
          <w:rFonts w:ascii="Arial" w:hAnsi="Arial" w:cs="Arial"/>
          <w:sz w:val="20"/>
          <w:szCs w:val="20"/>
        </w:rPr>
      </w:pPr>
      <w:r w:rsidRPr="007213D3">
        <w:rPr>
          <w:rFonts w:ascii="Arial" w:hAnsi="Arial" w:cs="Arial"/>
          <w:sz w:val="20"/>
          <w:szCs w:val="20"/>
        </w:rPr>
        <w:t>the person will have no recourse to public funds;</w:t>
      </w:r>
    </w:p>
    <w:p w14:paraId="52D26CB2" w14:textId="77777777" w:rsidR="003C22CF" w:rsidRPr="00661296" w:rsidRDefault="003C22CF" w:rsidP="003C22CF">
      <w:pPr>
        <w:numPr>
          <w:ilvl w:val="0"/>
          <w:numId w:val="3"/>
        </w:numPr>
        <w:rPr>
          <w:rFonts w:ascii="Arial" w:hAnsi="Arial" w:cs="Arial"/>
          <w:sz w:val="20"/>
          <w:szCs w:val="20"/>
        </w:rPr>
      </w:pPr>
      <w:r w:rsidRPr="00661296">
        <w:rPr>
          <w:rFonts w:ascii="Arial" w:hAnsi="Arial" w:cs="Arial"/>
          <w:sz w:val="20"/>
          <w:szCs w:val="20"/>
        </w:rPr>
        <w:t>the person will depart the UK at the end of their visit;</w:t>
      </w:r>
    </w:p>
    <w:p w14:paraId="6DA0B9E2" w14:textId="77777777" w:rsidR="003C22CF" w:rsidRPr="00661296" w:rsidRDefault="003C22CF" w:rsidP="003C22CF">
      <w:pPr>
        <w:rPr>
          <w:rFonts w:ascii="Arial" w:hAnsi="Arial" w:cs="Arial"/>
          <w:sz w:val="20"/>
          <w:szCs w:val="20"/>
        </w:rPr>
      </w:pPr>
    </w:p>
    <w:p w14:paraId="6D767B88" w14:textId="77777777" w:rsidR="00623BB7" w:rsidRDefault="003C22CF" w:rsidP="003C22CF">
      <w:pPr>
        <w:rPr>
          <w:rFonts w:ascii="Arial" w:hAnsi="Arial" w:cs="Arial"/>
          <w:b/>
          <w:color w:val="000000" w:themeColor="text1"/>
          <w:sz w:val="20"/>
          <w:szCs w:val="20"/>
        </w:rPr>
      </w:pPr>
      <w:r w:rsidRPr="00661296">
        <w:rPr>
          <w:rFonts w:ascii="Arial" w:hAnsi="Arial" w:cs="Arial"/>
          <w:sz w:val="20"/>
          <w:szCs w:val="20"/>
        </w:rPr>
        <w:t xml:space="preserve">At the end of the visit, </w:t>
      </w:r>
      <w:r w:rsidR="007213D3" w:rsidRPr="007213D3">
        <w:rPr>
          <w:rFonts w:ascii="Arial" w:hAnsi="Arial" w:cs="Arial"/>
          <w:b/>
          <w:color w:val="000000" w:themeColor="text1"/>
          <w:sz w:val="20"/>
          <w:szCs w:val="20"/>
        </w:rPr>
        <w:t>&lt;NAME&gt;</w:t>
      </w:r>
      <w:r w:rsidR="00985A4C" w:rsidRPr="007213D3">
        <w:rPr>
          <w:rFonts w:ascii="Arial" w:hAnsi="Arial" w:cs="Arial"/>
          <w:color w:val="000000" w:themeColor="text1"/>
          <w:sz w:val="20"/>
          <w:szCs w:val="20"/>
        </w:rPr>
        <w:t xml:space="preserve"> </w:t>
      </w:r>
      <w:r w:rsidR="00985A4C" w:rsidRPr="00661296">
        <w:rPr>
          <w:rFonts w:ascii="Arial" w:hAnsi="Arial" w:cs="Arial"/>
          <w:sz w:val="20"/>
          <w:szCs w:val="20"/>
        </w:rPr>
        <w:t xml:space="preserve">will return to </w:t>
      </w:r>
      <w:r w:rsidR="00FB24A6">
        <w:rPr>
          <w:rFonts w:ascii="Arial" w:hAnsi="Arial" w:cs="Arial"/>
          <w:sz w:val="20"/>
          <w:szCs w:val="20"/>
        </w:rPr>
        <w:t>their</w:t>
      </w:r>
      <w:r w:rsidR="00985A4C" w:rsidRPr="00661296">
        <w:rPr>
          <w:rFonts w:ascii="Arial" w:hAnsi="Arial" w:cs="Arial"/>
          <w:sz w:val="20"/>
          <w:szCs w:val="20"/>
        </w:rPr>
        <w:t xml:space="preserve"> full</w:t>
      </w:r>
      <w:r w:rsidR="007213D3">
        <w:rPr>
          <w:rFonts w:ascii="Arial" w:hAnsi="Arial" w:cs="Arial"/>
          <w:sz w:val="20"/>
          <w:szCs w:val="20"/>
        </w:rPr>
        <w:t>-</w:t>
      </w:r>
      <w:r w:rsidR="00985A4C" w:rsidRPr="00661296">
        <w:rPr>
          <w:rFonts w:ascii="Arial" w:hAnsi="Arial" w:cs="Arial"/>
          <w:sz w:val="20"/>
          <w:szCs w:val="20"/>
        </w:rPr>
        <w:t xml:space="preserve">time </w:t>
      </w:r>
      <w:r w:rsidR="00982BF3" w:rsidRPr="00661296">
        <w:rPr>
          <w:rFonts w:ascii="Arial" w:hAnsi="Arial" w:cs="Arial"/>
          <w:sz w:val="20"/>
          <w:szCs w:val="20"/>
        </w:rPr>
        <w:t>pos</w:t>
      </w:r>
      <w:r w:rsidR="007213D3">
        <w:rPr>
          <w:rFonts w:ascii="Arial" w:hAnsi="Arial" w:cs="Arial"/>
          <w:sz w:val="20"/>
          <w:szCs w:val="20"/>
        </w:rPr>
        <w:t>i</w:t>
      </w:r>
      <w:r w:rsidR="00982BF3" w:rsidRPr="00661296">
        <w:rPr>
          <w:rFonts w:ascii="Arial" w:hAnsi="Arial" w:cs="Arial"/>
          <w:sz w:val="20"/>
          <w:szCs w:val="20"/>
        </w:rPr>
        <w:t>t</w:t>
      </w:r>
      <w:r w:rsidR="007213D3">
        <w:rPr>
          <w:rFonts w:ascii="Arial" w:hAnsi="Arial" w:cs="Arial"/>
          <w:sz w:val="20"/>
          <w:szCs w:val="20"/>
        </w:rPr>
        <w:t>ion</w:t>
      </w:r>
      <w:r w:rsidR="00982BF3" w:rsidRPr="00661296">
        <w:rPr>
          <w:rFonts w:ascii="Arial" w:hAnsi="Arial" w:cs="Arial"/>
          <w:sz w:val="20"/>
          <w:szCs w:val="20"/>
        </w:rPr>
        <w:t xml:space="preserve"> </w:t>
      </w:r>
      <w:r w:rsidR="00985A4C" w:rsidRPr="00661296">
        <w:rPr>
          <w:rFonts w:ascii="Arial" w:hAnsi="Arial" w:cs="Arial"/>
          <w:sz w:val="20"/>
          <w:szCs w:val="20"/>
        </w:rPr>
        <w:t xml:space="preserve">as a </w:t>
      </w:r>
      <w:r w:rsidR="007213D3" w:rsidRPr="007213D3">
        <w:rPr>
          <w:rFonts w:ascii="Arial" w:hAnsi="Arial" w:cs="Arial"/>
          <w:b/>
          <w:color w:val="000000" w:themeColor="text1"/>
          <w:sz w:val="20"/>
          <w:szCs w:val="20"/>
        </w:rPr>
        <w:t>&lt;POSITION TITLE&gt;</w:t>
      </w:r>
      <w:r w:rsidR="00BF3F92" w:rsidRPr="007213D3">
        <w:rPr>
          <w:rFonts w:ascii="Arial" w:hAnsi="Arial" w:cs="Arial"/>
          <w:color w:val="000000" w:themeColor="text1"/>
          <w:sz w:val="20"/>
          <w:szCs w:val="20"/>
        </w:rPr>
        <w:t xml:space="preserve"> </w:t>
      </w:r>
      <w:r w:rsidR="00985A4C" w:rsidRPr="00661296">
        <w:rPr>
          <w:rFonts w:ascii="Arial" w:hAnsi="Arial" w:cs="Arial"/>
          <w:sz w:val="20"/>
          <w:szCs w:val="20"/>
        </w:rPr>
        <w:t>at the</w:t>
      </w:r>
      <w:r w:rsidR="00985A4C" w:rsidRPr="00CE20E8">
        <w:rPr>
          <w:rFonts w:ascii="Arial" w:hAnsi="Arial" w:cs="Arial"/>
          <w:color w:val="FF0000"/>
          <w:sz w:val="20"/>
          <w:szCs w:val="20"/>
        </w:rPr>
        <w:t xml:space="preserve"> </w:t>
      </w:r>
      <w:r w:rsidR="007213D3" w:rsidRPr="007213D3">
        <w:rPr>
          <w:rFonts w:ascii="Arial" w:hAnsi="Arial" w:cs="Arial"/>
          <w:b/>
          <w:color w:val="000000" w:themeColor="text1"/>
          <w:sz w:val="20"/>
          <w:szCs w:val="20"/>
        </w:rPr>
        <w:t>&lt;</w:t>
      </w:r>
      <w:r w:rsidR="00CE20E8" w:rsidRPr="007213D3">
        <w:rPr>
          <w:rFonts w:ascii="Arial" w:hAnsi="Arial" w:cs="Arial"/>
          <w:b/>
          <w:color w:val="000000" w:themeColor="text1"/>
          <w:sz w:val="20"/>
          <w:szCs w:val="20"/>
        </w:rPr>
        <w:t>details of overseas institute</w:t>
      </w:r>
      <w:r w:rsidR="007213D3" w:rsidRPr="007213D3">
        <w:rPr>
          <w:rFonts w:ascii="Arial" w:hAnsi="Arial" w:cs="Arial"/>
          <w:b/>
          <w:color w:val="000000" w:themeColor="text1"/>
          <w:sz w:val="20"/>
          <w:szCs w:val="20"/>
        </w:rPr>
        <w:t>&gt;</w:t>
      </w:r>
      <w:r w:rsidR="00982BF3" w:rsidRPr="00661296">
        <w:rPr>
          <w:rFonts w:ascii="Arial" w:hAnsi="Arial" w:cs="Arial"/>
          <w:sz w:val="20"/>
          <w:szCs w:val="20"/>
        </w:rPr>
        <w:t xml:space="preserve"> in </w:t>
      </w:r>
      <w:r w:rsidR="007213D3" w:rsidRPr="007213D3">
        <w:rPr>
          <w:rFonts w:ascii="Arial" w:hAnsi="Arial" w:cs="Arial"/>
          <w:b/>
          <w:color w:val="000000" w:themeColor="text1"/>
          <w:sz w:val="20"/>
          <w:szCs w:val="20"/>
        </w:rPr>
        <w:t>&lt;</w:t>
      </w:r>
      <w:r w:rsidR="00CE20E8" w:rsidRPr="007213D3">
        <w:rPr>
          <w:rFonts w:ascii="Arial" w:hAnsi="Arial" w:cs="Arial"/>
          <w:b/>
          <w:color w:val="000000" w:themeColor="text1"/>
          <w:sz w:val="20"/>
          <w:szCs w:val="20"/>
        </w:rPr>
        <w:t>Home country</w:t>
      </w:r>
      <w:r w:rsidR="007213D3" w:rsidRPr="007213D3">
        <w:rPr>
          <w:rFonts w:ascii="Arial" w:hAnsi="Arial" w:cs="Arial"/>
          <w:b/>
          <w:color w:val="000000" w:themeColor="text1"/>
          <w:sz w:val="20"/>
          <w:szCs w:val="20"/>
        </w:rPr>
        <w:t>&gt;</w:t>
      </w:r>
      <w:r w:rsidR="00CE20E8" w:rsidRPr="007213D3">
        <w:rPr>
          <w:rFonts w:ascii="Arial" w:hAnsi="Arial" w:cs="Arial"/>
          <w:b/>
          <w:color w:val="000000" w:themeColor="text1"/>
          <w:sz w:val="20"/>
          <w:szCs w:val="20"/>
        </w:rPr>
        <w:t>.</w:t>
      </w:r>
    </w:p>
    <w:p w14:paraId="17A30353" w14:textId="60D1DCC4" w:rsidR="00623BB7" w:rsidRDefault="00623BB7" w:rsidP="003C22CF">
      <w:pPr>
        <w:rPr>
          <w:rFonts w:ascii="Arial" w:hAnsi="Arial" w:cs="Arial"/>
          <w:b/>
          <w:color w:val="000000" w:themeColor="text1"/>
          <w:sz w:val="20"/>
          <w:szCs w:val="20"/>
        </w:rPr>
      </w:pPr>
    </w:p>
    <w:p w14:paraId="6E0F487B" w14:textId="681E9D9A" w:rsidR="001376C2" w:rsidRPr="001376C2" w:rsidRDefault="001376C2" w:rsidP="003C22CF">
      <w:pPr>
        <w:rPr>
          <w:rFonts w:ascii="Arial" w:hAnsi="Arial" w:cs="Arial"/>
          <w:b/>
          <w:color w:val="FF0000"/>
          <w:sz w:val="20"/>
          <w:szCs w:val="20"/>
        </w:rPr>
      </w:pPr>
      <w:r w:rsidRPr="001376C2">
        <w:rPr>
          <w:rFonts w:ascii="Arial" w:hAnsi="Arial" w:cs="Arial"/>
          <w:b/>
          <w:color w:val="FF0000"/>
          <w:sz w:val="20"/>
          <w:szCs w:val="20"/>
        </w:rPr>
        <w:t>[Remove one of two non-relevant ATAS paragraph as applicable]</w:t>
      </w:r>
    </w:p>
    <w:p w14:paraId="7B1E69F8" w14:textId="25833ADA" w:rsidR="001946A9" w:rsidRDefault="001946A9" w:rsidP="003C22CF">
      <w:pPr>
        <w:rPr>
          <w:rFonts w:ascii="Arial" w:hAnsi="Arial" w:cs="Arial"/>
          <w:b/>
          <w:color w:val="000000" w:themeColor="text1"/>
          <w:sz w:val="20"/>
          <w:szCs w:val="20"/>
          <w:highlight w:val="yellow"/>
        </w:rPr>
      </w:pPr>
      <w:r>
        <w:rPr>
          <w:rFonts w:ascii="Arial" w:hAnsi="Arial" w:cs="Arial"/>
          <w:b/>
          <w:color w:val="000000" w:themeColor="text1"/>
          <w:sz w:val="20"/>
          <w:szCs w:val="20"/>
          <w:highlight w:val="yellow"/>
        </w:rPr>
        <w:t xml:space="preserve">Where ATAS Requirement applies: </w:t>
      </w:r>
    </w:p>
    <w:p w14:paraId="5447B2F2" w14:textId="2FAEF9A1" w:rsidR="001946A9" w:rsidRDefault="001946A9" w:rsidP="003C22CF">
      <w:pPr>
        <w:rPr>
          <w:rFonts w:ascii="Arial" w:hAnsi="Arial" w:cs="Arial"/>
          <w:bCs/>
          <w:color w:val="000000" w:themeColor="text1"/>
          <w:sz w:val="20"/>
          <w:szCs w:val="20"/>
        </w:rPr>
      </w:pPr>
      <w:r w:rsidRPr="001376C2">
        <w:rPr>
          <w:rFonts w:ascii="Arial" w:hAnsi="Arial" w:cs="Arial"/>
          <w:bCs/>
          <w:color w:val="000000" w:themeColor="text1"/>
          <w:sz w:val="20"/>
          <w:szCs w:val="20"/>
        </w:rPr>
        <w:t>The above named has been advised that they will be required to provide an ATAS certificate before they can start undertaking research</w:t>
      </w:r>
      <w:r w:rsidR="006315BE">
        <w:rPr>
          <w:rFonts w:ascii="Arial" w:hAnsi="Arial" w:cs="Arial"/>
          <w:bCs/>
          <w:color w:val="000000" w:themeColor="text1"/>
          <w:sz w:val="20"/>
          <w:szCs w:val="20"/>
        </w:rPr>
        <w:t xml:space="preserve"> at the College</w:t>
      </w:r>
      <w:r w:rsidRPr="001376C2">
        <w:rPr>
          <w:rFonts w:ascii="Arial" w:hAnsi="Arial" w:cs="Arial"/>
          <w:bCs/>
          <w:color w:val="000000" w:themeColor="text1"/>
          <w:sz w:val="20"/>
          <w:szCs w:val="20"/>
        </w:rPr>
        <w:t xml:space="preserve">.  </w:t>
      </w:r>
    </w:p>
    <w:p w14:paraId="4A0D9C0A" w14:textId="1D37413E" w:rsidR="001376C2" w:rsidRDefault="001376C2" w:rsidP="003C22CF">
      <w:pPr>
        <w:rPr>
          <w:rFonts w:ascii="Arial" w:hAnsi="Arial" w:cs="Arial"/>
          <w:bCs/>
          <w:color w:val="000000" w:themeColor="text1"/>
          <w:sz w:val="20"/>
          <w:szCs w:val="20"/>
        </w:rPr>
      </w:pPr>
    </w:p>
    <w:tbl>
      <w:tblPr>
        <w:tblStyle w:val="TableGrid"/>
        <w:tblW w:w="0" w:type="auto"/>
        <w:tblLook w:val="04A0" w:firstRow="1" w:lastRow="0" w:firstColumn="1" w:lastColumn="0" w:noHBand="0" w:noVBand="1"/>
      </w:tblPr>
      <w:tblGrid>
        <w:gridCol w:w="2689"/>
        <w:gridCol w:w="7370"/>
      </w:tblGrid>
      <w:tr w:rsidR="001376C2" w14:paraId="7A2E9338" w14:textId="77777777" w:rsidTr="001376C2">
        <w:tc>
          <w:tcPr>
            <w:tcW w:w="2689" w:type="dxa"/>
          </w:tcPr>
          <w:p w14:paraId="75A96846" w14:textId="0F56FCF4" w:rsidR="001376C2" w:rsidRPr="001376C2" w:rsidRDefault="001376C2" w:rsidP="003C22CF">
            <w:pPr>
              <w:rPr>
                <w:rFonts w:ascii="Arial" w:hAnsi="Arial" w:cs="Arial"/>
                <w:b/>
                <w:color w:val="000000" w:themeColor="text1"/>
                <w:sz w:val="20"/>
                <w:szCs w:val="20"/>
              </w:rPr>
            </w:pPr>
            <w:r w:rsidRPr="001376C2">
              <w:rPr>
                <w:rFonts w:ascii="Arial" w:hAnsi="Arial" w:cs="Arial"/>
                <w:b/>
                <w:color w:val="000000" w:themeColor="text1"/>
                <w:sz w:val="20"/>
                <w:szCs w:val="20"/>
              </w:rPr>
              <w:t>CAH code and specialism</w:t>
            </w:r>
          </w:p>
        </w:tc>
        <w:tc>
          <w:tcPr>
            <w:tcW w:w="7370" w:type="dxa"/>
          </w:tcPr>
          <w:p w14:paraId="7F124002" w14:textId="4B10F5EB" w:rsidR="001376C2" w:rsidRDefault="00866540" w:rsidP="003C22CF">
            <w:pPr>
              <w:rPr>
                <w:rFonts w:ascii="Arial" w:hAnsi="Arial" w:cs="Arial"/>
                <w:bCs/>
                <w:color w:val="000000" w:themeColor="text1"/>
                <w:sz w:val="20"/>
                <w:szCs w:val="20"/>
              </w:rPr>
            </w:pPr>
            <w:sdt>
              <w:sdtPr>
                <w:alias w:val="Field of Research"/>
                <w:tag w:val="Field of Research"/>
                <w:id w:val="-1442760284"/>
                <w:placeholder>
                  <w:docPart w:val="AB4539D6C91E4FFDB1B30CB541CB6572"/>
                </w:placeholder>
                <w:showingPlcHdr/>
                <w:dropDownList>
                  <w:listItem w:value="Choose an item."/>
                  <w:listItem w:displayText="CAH02-02-01 - Pharmacology" w:value="CAH02-02-01 - Pharmacology"/>
                  <w:listItem w:displayText="CAH02-02-02 - Toxicology" w:value="CAH02-02-02 - Toxicology"/>
                  <w:listItem w:displayText="CAH02-02-03 - Pharmacy" w:value="CAH02-02-03 - Pharmacy"/>
                  <w:listItem w:displayText="CAH10-01-06 - Bioengineering, Medical and Biomedical Engineering" w:value="CAH10-01-06 - Bioengineering, Medical and Biomedical Engineering"/>
                  <w:listItem w:displayText="CAH02-05-03 - Others in subjects allied to Medicine" w:value="CAH02-05-03 - Others in subjects allied to Medicine"/>
                  <w:listItem w:displayText="CAH03-01-02 - Biology (non-specific)" w:value="CAH03-01-02 - Biology (non-specific)"/>
                  <w:listItem w:displayText="CAH03-01-03 - Ecology and Environmental Biology" w:value="CAH03-01-03 - Ecology and Environmental Biology"/>
                  <w:listItem w:displayText="CAH03-01-06 - Zoology" w:value="CAH03-01-06 - Zoology"/>
                  <w:listItem w:displayText="CAH03-01-04 - Microbiology and Cell Science" w:value="CAH03-01-04 - Microbiology and Cell Science"/>
                  <w:listItem w:displayText="CAH03-01-05 - Plant Sciences" w:value="CAH03-01-05 - Plant Sciences"/>
                  <w:listItem w:displayText="CAH10-03-05 - Biotechnology" w:value="CAH10-03-05 - Biotechnology"/>
                  <w:listItem w:displayText="CAH03-01-07 - Genetics" w:value="CAH03-01-07 - Genetics"/>
                  <w:listItem w:displayText="CAH02-05-03 - Biomedical Sciences (non-specific)" w:value="CAH02-05-03 - Biomedical Sciences (non-specific)"/>
                  <w:listItem w:displayText="CAH03-01-08 - Molecular Biology, Biophysics and Biochemistry" w:value="CAH03-01-08 - Molecular Biology, Biophysics and Biochemistry"/>
                  <w:listItem w:displayText="CAH03-01-01 - Biosciences (non-specific)" w:value="CAH03-01-01 - Biosciences (non-specific)"/>
                  <w:listItem w:displayText="CAH03-01-10 - Others in Biological Sciences" w:value="CAH03-01-10 - Others in Biological Sciences"/>
                  <w:listItem w:displayText="CAH05-01-02 - Others in Veterinary Sciences" w:value="CAH05-01-02 - Others in Veterinary Sciences"/>
                  <w:listItem w:displayText="CAH06-01-02 - Agricultural sciences" w:value="CAH06-01-02 - Agricultural sciences"/>
                  <w:listItem w:displayText="CAH07-02-01 - Chemistry" w:value="CAH07-02-01 - Chemistry"/>
                  <w:listItem w:displayText="CAH10-03-07 - Materials Science" w:value="CAH10-03-07 - Materials Science"/>
                  <w:listItem w:displayText="CAH07-01-01 - Physics" w:value="CAH07-01-01 - Physics"/>
                  <w:listItem w:displayText="CAH07-01-02 - Astronomy" w:value="CAH07-01-02 - Astronomy"/>
                  <w:listItem w:displayText="CAH26-01-05 - Others in Geographical Studies" w:value="CAH26-01-05 - Others in Geographical Studies"/>
                  <w:listItem w:displayText="CAH07-04-01 - Physical Sciences (non-specific)" w:value="CAH07-04-01 - Physical Sciences (non-specific)"/>
                  <w:listItem w:displayText="CAH07-04-03 - Sciences (non-specific)" w:value="CAH07-04-03 - Sciences (non-specific)"/>
                  <w:listItem w:displayText="CAH07-04-04 - Natural Sciences (non-specific)" w:value="CAH07-04-04 - Natural Sciences (non-specific)"/>
                  <w:listItem w:displayText="CAH09-01-01 - Mathematics" w:value="CAH09-01-01 - Mathematics"/>
                  <w:listItem w:displayText="CAH09-01-02 - Operational Research" w:value="CAH09-01-02 - Operational Research"/>
                  <w:listItem w:displayText="CAH11-01-01 - Computer Science" w:value="CAH11-01-01 - Computer Science"/>
                  <w:listItem w:displayText="CAH11-01-02 - Information Technology" w:value="CAH11-01-02 - Information Technology"/>
                  <w:listItem w:displayText="CAH11-01-03 - Information Systems" w:value="CAH11-01-03 - Information Systems"/>
                  <w:listItem w:displayText="CAH11-01-04 - Software Engineering" w:value="CAH11-01-04 - Software Engineering"/>
                  <w:listItem w:displayText="CAH11-01-05 - Artificial Intelligence" w:value="CAH11-01-05 - Artificial Intelligence"/>
                  <w:listItem w:displayText="CAH10-01-01 - Engineering (non-specific)" w:value="CAH10-01-01 - Engineering (non-specific)"/>
                  <w:listItem w:displayText="CAH10-01-07 - Civil Engineering" w:value="CAH10-01-07 - Civil Engineering"/>
                  <w:listItem w:displayText="CAH10-01-02 - Mechanical Engineering" w:value="CAH10-01-02 - Mechanical Engineering"/>
                  <w:listItem w:displayText="CAH10-01-04 - Aeronautical and Aerospace Engineering" w:value="CAH10-01-04 - Aeronautical and Aerospace Engineering"/>
                  <w:listItem w:displayText="CAH10-01-05 - Naval Architecture" w:value="CAH10-01-05 - Naval Architecture"/>
                  <w:listItem w:displayText="CAH10-01-08 - Electrical and Electronic Engineering" w:value="CAH10-01-08 - Electrical and Electronic Engineering"/>
                  <w:listItem w:displayText="CAH10-01-09 - Chemical, Process and Energy Engineering" w:value="CAH10-01-09 - Chemical, Process and Energy Engineering"/>
                  <w:listItem w:displayText="CAH10-03-03 - Polymers and Textiles" w:value="CAH10-03-03 - Polymers and Textiles"/>
                  <w:listItem w:displayText="CAH10-03-01 - Minerals Technology" w:value="CAH10-03-01 - Minerals Technology"/>
                  <w:listItem w:displayText="CAH10-03-02 - Materials Technology" w:value="CAH10-03-02 - Materials Technology"/>
                  <w:listItem w:displayText="CAH10-03-04 - Maritime Technology" w:value="CAH10-03-04 - Maritime Technology"/>
                  <w:listItem w:displayText="No (Subject field not applicable / on list)" w:value="No (Subject field not applicable / on list)"/>
                </w:dropDownList>
              </w:sdtPr>
              <w:sdtEndPr/>
              <w:sdtContent>
                <w:r w:rsidR="001376C2" w:rsidRPr="00171161">
                  <w:rPr>
                    <w:rStyle w:val="PlaceholderText"/>
                    <w:rFonts w:ascii="Arial" w:hAnsi="Arial" w:cs="Arial"/>
                    <w:sz w:val="20"/>
                    <w:szCs w:val="20"/>
                  </w:rPr>
                  <w:t>Choose an item.</w:t>
                </w:r>
              </w:sdtContent>
            </w:sdt>
          </w:p>
        </w:tc>
      </w:tr>
      <w:tr w:rsidR="001376C2" w14:paraId="6AAD870A" w14:textId="77777777" w:rsidTr="001376C2">
        <w:tc>
          <w:tcPr>
            <w:tcW w:w="2689" w:type="dxa"/>
          </w:tcPr>
          <w:p w14:paraId="67D2CD58" w14:textId="7D01F78E" w:rsidR="001376C2" w:rsidRPr="001376C2" w:rsidRDefault="001376C2" w:rsidP="003C22CF">
            <w:pPr>
              <w:rPr>
                <w:rFonts w:ascii="Arial" w:hAnsi="Arial" w:cs="Arial"/>
                <w:b/>
                <w:color w:val="000000" w:themeColor="text1"/>
                <w:sz w:val="20"/>
                <w:szCs w:val="20"/>
              </w:rPr>
            </w:pPr>
            <w:r w:rsidRPr="001376C2">
              <w:rPr>
                <w:rFonts w:ascii="Arial" w:hAnsi="Arial" w:cs="Arial"/>
                <w:b/>
                <w:color w:val="000000" w:themeColor="text1"/>
                <w:sz w:val="20"/>
                <w:szCs w:val="20"/>
              </w:rPr>
              <w:t>Research Statement</w:t>
            </w:r>
          </w:p>
        </w:tc>
        <w:tc>
          <w:tcPr>
            <w:tcW w:w="7370" w:type="dxa"/>
          </w:tcPr>
          <w:p w14:paraId="1D1C8881" w14:textId="77777777" w:rsidR="001376C2" w:rsidRDefault="001376C2" w:rsidP="003C22CF">
            <w:pPr>
              <w:rPr>
                <w:rFonts w:ascii="Arial" w:hAnsi="Arial" w:cs="Arial"/>
                <w:bCs/>
                <w:color w:val="000000" w:themeColor="text1"/>
                <w:sz w:val="20"/>
                <w:szCs w:val="20"/>
              </w:rPr>
            </w:pPr>
          </w:p>
        </w:tc>
      </w:tr>
    </w:tbl>
    <w:p w14:paraId="293E70E6" w14:textId="77777777" w:rsidR="001946A9" w:rsidRDefault="001946A9" w:rsidP="003C22CF">
      <w:pPr>
        <w:rPr>
          <w:rFonts w:ascii="Arial" w:hAnsi="Arial" w:cs="Arial"/>
          <w:b/>
          <w:color w:val="000000" w:themeColor="text1"/>
          <w:sz w:val="20"/>
          <w:szCs w:val="20"/>
          <w:highlight w:val="yellow"/>
        </w:rPr>
      </w:pPr>
    </w:p>
    <w:p w14:paraId="4A080F68" w14:textId="7A49A5E8" w:rsidR="003C22CF" w:rsidRDefault="001946A9" w:rsidP="003C22CF">
      <w:pPr>
        <w:rPr>
          <w:rFonts w:ascii="Arial" w:hAnsi="Arial" w:cs="Arial"/>
          <w:b/>
          <w:color w:val="000000" w:themeColor="text1"/>
          <w:sz w:val="20"/>
          <w:szCs w:val="20"/>
        </w:rPr>
      </w:pPr>
      <w:r w:rsidRPr="001376C2">
        <w:rPr>
          <w:rFonts w:ascii="Arial" w:hAnsi="Arial" w:cs="Arial"/>
          <w:b/>
          <w:color w:val="000000" w:themeColor="text1"/>
          <w:sz w:val="20"/>
          <w:szCs w:val="20"/>
          <w:highlight w:val="magenta"/>
        </w:rPr>
        <w:t xml:space="preserve">Where ATAS Requirement does </w:t>
      </w:r>
      <w:r w:rsidRPr="001376C2">
        <w:rPr>
          <w:rFonts w:ascii="Arial" w:hAnsi="Arial" w:cs="Arial"/>
          <w:b/>
          <w:color w:val="000000" w:themeColor="text1"/>
          <w:sz w:val="20"/>
          <w:szCs w:val="20"/>
          <w:highlight w:val="magenta"/>
          <w:u w:val="single"/>
        </w:rPr>
        <w:t>not</w:t>
      </w:r>
      <w:r w:rsidRPr="001376C2">
        <w:rPr>
          <w:rFonts w:ascii="Arial" w:hAnsi="Arial" w:cs="Arial"/>
          <w:b/>
          <w:color w:val="000000" w:themeColor="text1"/>
          <w:sz w:val="20"/>
          <w:szCs w:val="20"/>
          <w:highlight w:val="magenta"/>
        </w:rPr>
        <w:t xml:space="preserve"> apply:</w:t>
      </w:r>
      <w:r w:rsidR="00623BB7" w:rsidRPr="001376C2">
        <w:rPr>
          <w:rFonts w:ascii="Arial" w:hAnsi="Arial" w:cs="Arial"/>
          <w:b/>
          <w:color w:val="000000" w:themeColor="text1"/>
          <w:sz w:val="20"/>
          <w:szCs w:val="20"/>
          <w:highlight w:val="magenta"/>
        </w:rPr>
        <w:t xml:space="preserve"> </w:t>
      </w:r>
    </w:p>
    <w:p w14:paraId="766EC0F2" w14:textId="02AF790F" w:rsidR="001946A9" w:rsidRPr="001376C2" w:rsidRDefault="001376C2" w:rsidP="003C22CF">
      <w:pPr>
        <w:rPr>
          <w:rFonts w:ascii="Arial" w:hAnsi="Arial" w:cs="Arial"/>
          <w:bCs/>
          <w:sz w:val="20"/>
          <w:szCs w:val="20"/>
        </w:rPr>
      </w:pPr>
      <w:r w:rsidRPr="001376C2">
        <w:rPr>
          <w:rFonts w:ascii="Arial" w:hAnsi="Arial" w:cs="Arial"/>
          <w:bCs/>
          <w:color w:val="000000" w:themeColor="text1"/>
          <w:sz w:val="20"/>
          <w:szCs w:val="20"/>
        </w:rPr>
        <w:t xml:space="preserve">The above named has been advised that they are </w:t>
      </w:r>
      <w:r w:rsidRPr="001376C2">
        <w:rPr>
          <w:rFonts w:ascii="Arial" w:hAnsi="Arial" w:cs="Arial"/>
          <w:bCs/>
          <w:color w:val="000000" w:themeColor="text1"/>
          <w:sz w:val="20"/>
          <w:szCs w:val="20"/>
          <w:u w:val="single"/>
        </w:rPr>
        <w:t>not</w:t>
      </w:r>
      <w:r w:rsidRPr="001376C2">
        <w:rPr>
          <w:rFonts w:ascii="Arial" w:hAnsi="Arial" w:cs="Arial"/>
          <w:bCs/>
          <w:color w:val="000000" w:themeColor="text1"/>
          <w:sz w:val="20"/>
          <w:szCs w:val="20"/>
        </w:rPr>
        <w:t xml:space="preserve"> required to seek ATAS certificate for their visit. This is </w:t>
      </w:r>
      <w:r>
        <w:rPr>
          <w:rFonts w:ascii="Arial" w:hAnsi="Arial" w:cs="Arial"/>
          <w:bCs/>
          <w:color w:val="000000" w:themeColor="text1"/>
          <w:sz w:val="20"/>
          <w:szCs w:val="20"/>
        </w:rPr>
        <w:t xml:space="preserve">because </w:t>
      </w:r>
      <w:r w:rsidR="006315BE" w:rsidRPr="006315BE">
        <w:rPr>
          <w:rFonts w:ascii="Arial" w:hAnsi="Arial" w:cs="Arial"/>
          <w:bCs/>
          <w:color w:val="FF0000"/>
          <w:sz w:val="20"/>
          <w:szCs w:val="20"/>
        </w:rPr>
        <w:t>EITHER</w:t>
      </w:r>
      <w:r w:rsidR="006315BE">
        <w:rPr>
          <w:rFonts w:ascii="Arial" w:hAnsi="Arial" w:cs="Arial"/>
          <w:bCs/>
          <w:color w:val="000000" w:themeColor="text1"/>
          <w:sz w:val="20"/>
          <w:szCs w:val="20"/>
        </w:rPr>
        <w:t xml:space="preserve"> </w:t>
      </w:r>
      <w:r>
        <w:rPr>
          <w:rFonts w:ascii="Arial" w:hAnsi="Arial" w:cs="Arial"/>
          <w:bCs/>
          <w:color w:val="000000" w:themeColor="text1"/>
          <w:sz w:val="20"/>
          <w:szCs w:val="20"/>
        </w:rPr>
        <w:t xml:space="preserve">&lt;they are an exempt national&gt; </w:t>
      </w:r>
      <w:r w:rsidR="006315BE">
        <w:rPr>
          <w:rFonts w:ascii="Arial" w:hAnsi="Arial" w:cs="Arial"/>
          <w:bCs/>
          <w:color w:val="FF0000"/>
          <w:sz w:val="20"/>
          <w:szCs w:val="20"/>
        </w:rPr>
        <w:t>and/or</w:t>
      </w:r>
      <w:r>
        <w:rPr>
          <w:rFonts w:ascii="Arial" w:hAnsi="Arial" w:cs="Arial"/>
          <w:bCs/>
          <w:color w:val="000000" w:themeColor="text1"/>
          <w:sz w:val="20"/>
          <w:szCs w:val="20"/>
        </w:rPr>
        <w:t xml:space="preserve"> &lt;they will not undertake activity at </w:t>
      </w:r>
      <w:r w:rsidR="006315BE">
        <w:rPr>
          <w:rFonts w:ascii="Arial" w:hAnsi="Arial" w:cs="Arial"/>
          <w:bCs/>
          <w:color w:val="000000" w:themeColor="text1"/>
          <w:sz w:val="20"/>
          <w:szCs w:val="20"/>
        </w:rPr>
        <w:t xml:space="preserve">a </w:t>
      </w:r>
      <w:r>
        <w:rPr>
          <w:rFonts w:ascii="Arial" w:hAnsi="Arial" w:cs="Arial"/>
          <w:bCs/>
          <w:color w:val="000000" w:themeColor="text1"/>
          <w:sz w:val="20"/>
          <w:szCs w:val="20"/>
        </w:rPr>
        <w:t xml:space="preserve">level/in </w:t>
      </w:r>
      <w:r w:rsidR="006315BE">
        <w:rPr>
          <w:rFonts w:ascii="Arial" w:hAnsi="Arial" w:cs="Arial"/>
          <w:bCs/>
          <w:color w:val="000000" w:themeColor="text1"/>
          <w:sz w:val="20"/>
          <w:szCs w:val="20"/>
        </w:rPr>
        <w:t xml:space="preserve">a research </w:t>
      </w:r>
      <w:r>
        <w:rPr>
          <w:rFonts w:ascii="Arial" w:hAnsi="Arial" w:cs="Arial"/>
          <w:bCs/>
          <w:color w:val="000000" w:themeColor="text1"/>
          <w:sz w:val="20"/>
          <w:szCs w:val="20"/>
        </w:rPr>
        <w:t>subject field that requires ATAS</w:t>
      </w:r>
      <w:r w:rsidR="006315BE">
        <w:rPr>
          <w:rFonts w:ascii="Arial" w:hAnsi="Arial" w:cs="Arial"/>
          <w:bCs/>
          <w:color w:val="000000" w:themeColor="text1"/>
          <w:sz w:val="20"/>
          <w:szCs w:val="20"/>
        </w:rPr>
        <w:t xml:space="preserve"> clearance</w:t>
      </w:r>
      <w:r>
        <w:rPr>
          <w:rFonts w:ascii="Arial" w:hAnsi="Arial" w:cs="Arial"/>
          <w:bCs/>
          <w:color w:val="000000" w:themeColor="text1"/>
          <w:sz w:val="20"/>
          <w:szCs w:val="20"/>
        </w:rPr>
        <w:t xml:space="preserve">&gt;. </w:t>
      </w:r>
    </w:p>
    <w:p w14:paraId="5674AAD8" w14:textId="77777777" w:rsidR="001946A9" w:rsidRPr="00661296" w:rsidRDefault="001946A9" w:rsidP="003C22CF">
      <w:pPr>
        <w:rPr>
          <w:rFonts w:ascii="Arial" w:hAnsi="Arial" w:cs="Arial"/>
          <w:sz w:val="20"/>
          <w:szCs w:val="20"/>
        </w:rPr>
      </w:pPr>
    </w:p>
    <w:p w14:paraId="3243EFCF" w14:textId="77777777" w:rsidR="003C22CF" w:rsidRPr="00661296" w:rsidRDefault="003C22CF" w:rsidP="003C22CF">
      <w:pPr>
        <w:rPr>
          <w:rFonts w:ascii="Arial" w:hAnsi="Arial" w:cs="Arial"/>
          <w:sz w:val="20"/>
          <w:szCs w:val="20"/>
        </w:rPr>
      </w:pPr>
      <w:r w:rsidRPr="00661296">
        <w:rPr>
          <w:rFonts w:ascii="Arial" w:hAnsi="Arial" w:cs="Arial"/>
          <w:sz w:val="20"/>
          <w:szCs w:val="20"/>
        </w:rPr>
        <w:t xml:space="preserve">I trust that you will look on this application favourably and I will be happy to assist you should you require any further information. </w:t>
      </w:r>
    </w:p>
    <w:p w14:paraId="7353A8AB" w14:textId="77777777" w:rsidR="00661296" w:rsidRPr="00661296" w:rsidRDefault="00661296" w:rsidP="003C22CF">
      <w:pPr>
        <w:rPr>
          <w:rFonts w:ascii="Arial" w:hAnsi="Arial" w:cs="Arial"/>
          <w:sz w:val="20"/>
          <w:szCs w:val="20"/>
        </w:rPr>
      </w:pPr>
    </w:p>
    <w:p w14:paraId="6B7AAB78" w14:textId="77777777" w:rsidR="003C22CF" w:rsidRPr="00661296" w:rsidRDefault="003C22CF" w:rsidP="003C22CF">
      <w:pPr>
        <w:rPr>
          <w:rFonts w:ascii="Arial" w:hAnsi="Arial" w:cs="Arial"/>
          <w:sz w:val="20"/>
          <w:szCs w:val="20"/>
        </w:rPr>
      </w:pPr>
      <w:r w:rsidRPr="00661296">
        <w:rPr>
          <w:rFonts w:ascii="Arial" w:hAnsi="Arial" w:cs="Arial"/>
          <w:sz w:val="20"/>
          <w:szCs w:val="20"/>
        </w:rPr>
        <w:t>Yours sincerely</w:t>
      </w:r>
      <w:r w:rsidR="00BF3F92">
        <w:rPr>
          <w:rFonts w:ascii="Arial" w:hAnsi="Arial" w:cs="Arial"/>
          <w:sz w:val="20"/>
          <w:szCs w:val="20"/>
        </w:rPr>
        <w:t>,</w:t>
      </w:r>
    </w:p>
    <w:p w14:paraId="5C110477" w14:textId="77777777" w:rsidR="00AE1120" w:rsidRPr="00661296" w:rsidRDefault="00AE1120" w:rsidP="00AE1120">
      <w:pPr>
        <w:rPr>
          <w:rFonts w:ascii="Arial" w:hAnsi="Arial" w:cs="Arial"/>
          <w:color w:val="FF0000"/>
          <w:sz w:val="20"/>
          <w:szCs w:val="20"/>
        </w:rPr>
      </w:pPr>
    </w:p>
    <w:p w14:paraId="13E53C66" w14:textId="2574AE44" w:rsidR="00BC0CA7" w:rsidRDefault="007213D3" w:rsidP="00AE1120">
      <w:pPr>
        <w:spacing w:after="100" w:afterAutospacing="1"/>
        <w:rPr>
          <w:rFonts w:ascii="Arial" w:hAnsi="Arial" w:cs="Arial"/>
          <w:b/>
          <w:color w:val="000000" w:themeColor="text1"/>
          <w:sz w:val="20"/>
          <w:szCs w:val="20"/>
        </w:rPr>
      </w:pPr>
      <w:r w:rsidRPr="007213D3">
        <w:rPr>
          <w:rFonts w:ascii="Arial" w:hAnsi="Arial" w:cs="Arial"/>
          <w:b/>
          <w:color w:val="000000" w:themeColor="text1"/>
          <w:sz w:val="20"/>
          <w:szCs w:val="20"/>
        </w:rPr>
        <w:t>&lt;</w:t>
      </w:r>
      <w:r w:rsidR="00BF3F92" w:rsidRPr="007213D3">
        <w:rPr>
          <w:rFonts w:ascii="Arial" w:hAnsi="Arial" w:cs="Arial"/>
          <w:b/>
          <w:color w:val="000000" w:themeColor="text1"/>
          <w:sz w:val="20"/>
          <w:szCs w:val="20"/>
        </w:rPr>
        <w:t>Details of signatory</w:t>
      </w:r>
      <w:r w:rsidRPr="007213D3">
        <w:rPr>
          <w:rFonts w:ascii="Arial" w:hAnsi="Arial" w:cs="Arial"/>
          <w:b/>
          <w:color w:val="000000" w:themeColor="text1"/>
          <w:sz w:val="20"/>
          <w:szCs w:val="20"/>
        </w:rPr>
        <w:t>&gt;</w:t>
      </w:r>
    </w:p>
    <w:p w14:paraId="0FEBDA36" w14:textId="77777777" w:rsidR="00510740" w:rsidRDefault="00510740" w:rsidP="00AE1120">
      <w:pPr>
        <w:spacing w:after="100" w:afterAutospacing="1"/>
        <w:rPr>
          <w:rFonts w:ascii="Arial" w:hAnsi="Arial" w:cs="Arial"/>
          <w:b/>
          <w:color w:val="000000" w:themeColor="text1"/>
          <w:sz w:val="20"/>
          <w:szCs w:val="20"/>
        </w:rPr>
      </w:pPr>
    </w:p>
    <w:p w14:paraId="6AAC47A2" w14:textId="77777777" w:rsidR="006E7002" w:rsidRDefault="006E7002" w:rsidP="00510740">
      <w:pPr>
        <w:autoSpaceDE w:val="0"/>
        <w:autoSpaceDN w:val="0"/>
        <w:adjustRightInd w:val="0"/>
        <w:rPr>
          <w:rFonts w:ascii="Arial" w:hAnsi="Arial" w:cs="Arial"/>
          <w:sz w:val="15"/>
          <w:szCs w:val="15"/>
        </w:rPr>
      </w:pPr>
    </w:p>
    <w:p w14:paraId="3C909791" w14:textId="1B782190" w:rsidR="00510740" w:rsidRDefault="00510740" w:rsidP="00510740">
      <w:pPr>
        <w:autoSpaceDE w:val="0"/>
        <w:autoSpaceDN w:val="0"/>
        <w:adjustRightInd w:val="0"/>
        <w:rPr>
          <w:rFonts w:ascii="Arial" w:hAnsi="Arial" w:cs="Arial"/>
          <w:sz w:val="15"/>
          <w:szCs w:val="15"/>
        </w:rPr>
      </w:pPr>
      <w:r w:rsidRPr="00E154E3">
        <w:rPr>
          <w:rFonts w:ascii="Arial" w:hAnsi="Arial" w:cs="Arial"/>
          <w:sz w:val="15"/>
          <w:szCs w:val="15"/>
        </w:rPr>
        <w:t>The information contained in this letter may be subject to public disclosure under the Freedom of Information Act 2000. Unless the information is legally exempt from disclosure, the confidentiality of this correspondence, and your reply, cannot be guaranteed.</w:t>
      </w:r>
    </w:p>
    <w:p w14:paraId="12136E05" w14:textId="77777777" w:rsidR="00510740" w:rsidRDefault="00510740" w:rsidP="00510740">
      <w:pPr>
        <w:autoSpaceDE w:val="0"/>
        <w:autoSpaceDN w:val="0"/>
        <w:adjustRightInd w:val="0"/>
        <w:rPr>
          <w:rFonts w:ascii="Arial" w:hAnsi="Arial" w:cs="Arial"/>
          <w:sz w:val="15"/>
          <w:szCs w:val="15"/>
        </w:rPr>
      </w:pPr>
    </w:p>
    <w:p w14:paraId="0E706F37" w14:textId="77777777" w:rsidR="00510740" w:rsidRPr="00CD73C3" w:rsidRDefault="00510740" w:rsidP="00510740">
      <w:pPr>
        <w:autoSpaceDE w:val="0"/>
        <w:autoSpaceDN w:val="0"/>
        <w:adjustRightInd w:val="0"/>
        <w:rPr>
          <w:rFonts w:ascii="Arial" w:hAnsi="Arial" w:cs="Arial"/>
          <w:sz w:val="15"/>
          <w:szCs w:val="15"/>
        </w:rPr>
      </w:pPr>
      <w:r w:rsidRPr="00CD73C3">
        <w:rPr>
          <w:rFonts w:ascii="Arial" w:hAnsi="Arial" w:cs="Arial"/>
          <w:sz w:val="15"/>
          <w:szCs w:val="15"/>
        </w:rPr>
        <w:t>Imperial College of Science, Technology &amp; Medicine</w:t>
      </w:r>
    </w:p>
    <w:p w14:paraId="5EC81BB6" w14:textId="77777777" w:rsidR="00510740" w:rsidRPr="007213D3" w:rsidRDefault="00510740" w:rsidP="00AE1120">
      <w:pPr>
        <w:spacing w:after="100" w:afterAutospacing="1"/>
        <w:rPr>
          <w:rFonts w:ascii="Arial" w:hAnsi="Arial" w:cs="Arial"/>
          <w:b/>
          <w:color w:val="000000" w:themeColor="text1"/>
          <w:sz w:val="20"/>
          <w:szCs w:val="20"/>
        </w:rPr>
      </w:pPr>
    </w:p>
    <w:sectPr w:rsidR="00510740" w:rsidRPr="007213D3" w:rsidSect="0002408C">
      <w:headerReference w:type="first" r:id="rId20"/>
      <w:footerReference w:type="first" r:id="rId21"/>
      <w:pgSz w:w="11900" w:h="16840"/>
      <w:pgMar w:top="709" w:right="697" w:bottom="38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F541" w14:textId="77777777" w:rsidR="00A71E72" w:rsidRDefault="00A71E72" w:rsidP="0002408C">
      <w:r>
        <w:separator/>
      </w:r>
    </w:p>
  </w:endnote>
  <w:endnote w:type="continuationSeparator" w:id="0">
    <w:p w14:paraId="23A6FCD5" w14:textId="77777777" w:rsidR="00A71E72" w:rsidRDefault="00A71E72" w:rsidP="0002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1D28" w14:textId="1B5A5F7E" w:rsidR="00BF11AE" w:rsidRDefault="00F5406D" w:rsidP="0002408C">
    <w:pPr>
      <w:autoSpaceDE w:val="0"/>
      <w:autoSpaceDN w:val="0"/>
      <w:adjustRightInd w:val="0"/>
      <w:rPr>
        <w:rFonts w:ascii="Tahoma" w:hAnsi="Tahoma" w:cs="Tahoma"/>
        <w:sz w:val="16"/>
        <w:szCs w:val="16"/>
      </w:rPr>
    </w:pPr>
    <w:r>
      <w:rPr>
        <w:rFonts w:ascii="Tahoma" w:hAnsi="Tahoma" w:cs="Tahoma"/>
        <w:sz w:val="16"/>
        <w:szCs w:val="16"/>
      </w:rPr>
      <w:t>Staff Compliance Team, HR Division,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8D6B" w14:textId="77777777" w:rsidR="00A71E72" w:rsidRDefault="00A71E72" w:rsidP="0002408C">
      <w:r>
        <w:separator/>
      </w:r>
    </w:p>
  </w:footnote>
  <w:footnote w:type="continuationSeparator" w:id="0">
    <w:p w14:paraId="075EFA65" w14:textId="77777777" w:rsidR="00A71E72" w:rsidRDefault="00A71E72" w:rsidP="00024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1CD" w14:textId="73E5A8CE" w:rsidR="0078737E" w:rsidRPr="00FD2BB9" w:rsidRDefault="0078737E" w:rsidP="00FD2BB9">
    <w:pPr>
      <w:pStyle w:val="Header"/>
      <w:jc w:val="center"/>
      <w:rPr>
        <w:rFonts w:ascii="Calibri" w:hAnsi="Calibri" w:cs="Calibr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78"/>
    <w:multiLevelType w:val="hybridMultilevel"/>
    <w:tmpl w:val="7452F0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D95387"/>
    <w:multiLevelType w:val="hybridMultilevel"/>
    <w:tmpl w:val="4F0C0C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F4928"/>
    <w:multiLevelType w:val="hybridMultilevel"/>
    <w:tmpl w:val="967E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C313D"/>
    <w:multiLevelType w:val="hybridMultilevel"/>
    <w:tmpl w:val="61CE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736EA"/>
    <w:multiLevelType w:val="hybridMultilevel"/>
    <w:tmpl w:val="E5B2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736AF"/>
    <w:multiLevelType w:val="hybridMultilevel"/>
    <w:tmpl w:val="3ED266E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37F2779B"/>
    <w:multiLevelType w:val="hybridMultilevel"/>
    <w:tmpl w:val="77FC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C1B61"/>
    <w:multiLevelType w:val="hybridMultilevel"/>
    <w:tmpl w:val="1A08E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1B2080"/>
    <w:multiLevelType w:val="hybridMultilevel"/>
    <w:tmpl w:val="E09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D63EA"/>
    <w:multiLevelType w:val="multilevel"/>
    <w:tmpl w:val="BFC69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50E2A"/>
    <w:multiLevelType w:val="hybridMultilevel"/>
    <w:tmpl w:val="1922AC5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58586444"/>
    <w:multiLevelType w:val="hybridMultilevel"/>
    <w:tmpl w:val="ACAA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1530A"/>
    <w:multiLevelType w:val="hybridMultilevel"/>
    <w:tmpl w:val="FCFE65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B30600C"/>
    <w:multiLevelType w:val="hybridMultilevel"/>
    <w:tmpl w:val="CCD6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8"/>
  </w:num>
  <w:num w:numId="9">
    <w:abstractNumId w:val="10"/>
  </w:num>
  <w:num w:numId="10">
    <w:abstractNumId w:val="5"/>
  </w:num>
  <w:num w:numId="11">
    <w:abstractNumId w:val="9"/>
  </w:num>
  <w:num w:numId="12">
    <w:abstractNumId w:val="4"/>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6B"/>
    <w:rsid w:val="00007FB9"/>
    <w:rsid w:val="0002408C"/>
    <w:rsid w:val="00025223"/>
    <w:rsid w:val="00065671"/>
    <w:rsid w:val="00076D90"/>
    <w:rsid w:val="00093F79"/>
    <w:rsid w:val="001135A8"/>
    <w:rsid w:val="00122CB8"/>
    <w:rsid w:val="001376C2"/>
    <w:rsid w:val="00137BC7"/>
    <w:rsid w:val="00154FE7"/>
    <w:rsid w:val="00171161"/>
    <w:rsid w:val="001946A9"/>
    <w:rsid w:val="001A2CDC"/>
    <w:rsid w:val="001A4966"/>
    <w:rsid w:val="001A6E7A"/>
    <w:rsid w:val="001E7D78"/>
    <w:rsid w:val="001F00E7"/>
    <w:rsid w:val="002173C1"/>
    <w:rsid w:val="00230895"/>
    <w:rsid w:val="002649E5"/>
    <w:rsid w:val="002759A2"/>
    <w:rsid w:val="002F0BF3"/>
    <w:rsid w:val="002F7A73"/>
    <w:rsid w:val="00322CD6"/>
    <w:rsid w:val="00344CD2"/>
    <w:rsid w:val="0036335C"/>
    <w:rsid w:val="0037024D"/>
    <w:rsid w:val="00390E39"/>
    <w:rsid w:val="003A21CB"/>
    <w:rsid w:val="003A4893"/>
    <w:rsid w:val="003C22CF"/>
    <w:rsid w:val="003E798C"/>
    <w:rsid w:val="003F657A"/>
    <w:rsid w:val="00477ABF"/>
    <w:rsid w:val="00483D5D"/>
    <w:rsid w:val="004907CA"/>
    <w:rsid w:val="00493722"/>
    <w:rsid w:val="00493B79"/>
    <w:rsid w:val="00497C15"/>
    <w:rsid w:val="004B2E1E"/>
    <w:rsid w:val="00510740"/>
    <w:rsid w:val="00523043"/>
    <w:rsid w:val="00533424"/>
    <w:rsid w:val="00535077"/>
    <w:rsid w:val="00566DF3"/>
    <w:rsid w:val="00587ACE"/>
    <w:rsid w:val="005D1C72"/>
    <w:rsid w:val="00623BB7"/>
    <w:rsid w:val="006315BE"/>
    <w:rsid w:val="00632052"/>
    <w:rsid w:val="006421AF"/>
    <w:rsid w:val="00661296"/>
    <w:rsid w:val="00676D5C"/>
    <w:rsid w:val="00680437"/>
    <w:rsid w:val="006A3CEA"/>
    <w:rsid w:val="006D3FAC"/>
    <w:rsid w:val="006E7002"/>
    <w:rsid w:val="007213D3"/>
    <w:rsid w:val="0078737E"/>
    <w:rsid w:val="007A5A70"/>
    <w:rsid w:val="007D412C"/>
    <w:rsid w:val="007E736B"/>
    <w:rsid w:val="007F2593"/>
    <w:rsid w:val="00844A04"/>
    <w:rsid w:val="00866540"/>
    <w:rsid w:val="00871C5C"/>
    <w:rsid w:val="0087658A"/>
    <w:rsid w:val="008852DB"/>
    <w:rsid w:val="008868F1"/>
    <w:rsid w:val="00890318"/>
    <w:rsid w:val="00917704"/>
    <w:rsid w:val="009528A1"/>
    <w:rsid w:val="00953EC6"/>
    <w:rsid w:val="00982BF3"/>
    <w:rsid w:val="00985A4C"/>
    <w:rsid w:val="009A1480"/>
    <w:rsid w:val="009C0296"/>
    <w:rsid w:val="009D05DC"/>
    <w:rsid w:val="009D2048"/>
    <w:rsid w:val="009E44C6"/>
    <w:rsid w:val="009F6FAF"/>
    <w:rsid w:val="00A32562"/>
    <w:rsid w:val="00A438D8"/>
    <w:rsid w:val="00A71E72"/>
    <w:rsid w:val="00A769D1"/>
    <w:rsid w:val="00AA0381"/>
    <w:rsid w:val="00AB078F"/>
    <w:rsid w:val="00AC71A4"/>
    <w:rsid w:val="00AC7B2B"/>
    <w:rsid w:val="00AE1120"/>
    <w:rsid w:val="00AE1D61"/>
    <w:rsid w:val="00AF69EC"/>
    <w:rsid w:val="00B24279"/>
    <w:rsid w:val="00B756DA"/>
    <w:rsid w:val="00B964CF"/>
    <w:rsid w:val="00BC0CA7"/>
    <w:rsid w:val="00BF11AE"/>
    <w:rsid w:val="00BF3F05"/>
    <w:rsid w:val="00BF3F92"/>
    <w:rsid w:val="00C131E9"/>
    <w:rsid w:val="00C308C6"/>
    <w:rsid w:val="00C52324"/>
    <w:rsid w:val="00C9368B"/>
    <w:rsid w:val="00CC1322"/>
    <w:rsid w:val="00CD73C3"/>
    <w:rsid w:val="00CE20E8"/>
    <w:rsid w:val="00CF1978"/>
    <w:rsid w:val="00D11618"/>
    <w:rsid w:val="00D11CA6"/>
    <w:rsid w:val="00DB509F"/>
    <w:rsid w:val="00DB6C02"/>
    <w:rsid w:val="00E154E3"/>
    <w:rsid w:val="00E23600"/>
    <w:rsid w:val="00E2645F"/>
    <w:rsid w:val="00E26947"/>
    <w:rsid w:val="00E31818"/>
    <w:rsid w:val="00E34135"/>
    <w:rsid w:val="00E55B1B"/>
    <w:rsid w:val="00E70AD4"/>
    <w:rsid w:val="00E8485C"/>
    <w:rsid w:val="00EA0E3B"/>
    <w:rsid w:val="00EA0F96"/>
    <w:rsid w:val="00EA2888"/>
    <w:rsid w:val="00EF213F"/>
    <w:rsid w:val="00F060B6"/>
    <w:rsid w:val="00F35545"/>
    <w:rsid w:val="00F52196"/>
    <w:rsid w:val="00F5406D"/>
    <w:rsid w:val="00F55DC8"/>
    <w:rsid w:val="00FB24A6"/>
    <w:rsid w:val="00FC4134"/>
    <w:rsid w:val="00FD2BB9"/>
    <w:rsid w:val="00FF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ABD15A0"/>
  <w14:defaultImageDpi w14:val="330"/>
  <w15:docId w15:val="{08B6C7FB-9274-462D-BFB7-87028FBA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1120"/>
    <w:pPr>
      <w:keepNext/>
      <w:spacing w:before="240" w:after="60"/>
      <w:outlineLvl w:val="0"/>
    </w:pPr>
    <w:rPr>
      <w:rFonts w:ascii="Cambria" w:eastAsia="Times New Roman" w:hAnsi="Cambria" w:cs="Times New Roman"/>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3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736B"/>
    <w:rPr>
      <w:rFonts w:ascii="Lucida Grande" w:hAnsi="Lucida Grande" w:cs="Lucida Grande"/>
      <w:sz w:val="18"/>
      <w:szCs w:val="18"/>
    </w:rPr>
  </w:style>
  <w:style w:type="character" w:styleId="Hyperlink">
    <w:name w:val="Hyperlink"/>
    <w:basedOn w:val="DefaultParagraphFont"/>
    <w:uiPriority w:val="99"/>
    <w:unhideWhenUsed/>
    <w:rsid w:val="0002408C"/>
    <w:rPr>
      <w:color w:val="0000FF" w:themeColor="hyperlink"/>
      <w:u w:val="single"/>
    </w:rPr>
  </w:style>
  <w:style w:type="paragraph" w:styleId="Header">
    <w:name w:val="header"/>
    <w:basedOn w:val="Normal"/>
    <w:link w:val="HeaderChar"/>
    <w:uiPriority w:val="99"/>
    <w:unhideWhenUsed/>
    <w:rsid w:val="0002408C"/>
    <w:pPr>
      <w:tabs>
        <w:tab w:val="center" w:pos="4320"/>
        <w:tab w:val="right" w:pos="8640"/>
      </w:tabs>
    </w:pPr>
  </w:style>
  <w:style w:type="character" w:customStyle="1" w:styleId="HeaderChar">
    <w:name w:val="Header Char"/>
    <w:basedOn w:val="DefaultParagraphFont"/>
    <w:link w:val="Header"/>
    <w:uiPriority w:val="99"/>
    <w:rsid w:val="0002408C"/>
  </w:style>
  <w:style w:type="paragraph" w:styleId="Footer">
    <w:name w:val="footer"/>
    <w:basedOn w:val="Normal"/>
    <w:link w:val="FooterChar"/>
    <w:unhideWhenUsed/>
    <w:rsid w:val="0002408C"/>
    <w:pPr>
      <w:tabs>
        <w:tab w:val="center" w:pos="4320"/>
        <w:tab w:val="right" w:pos="8640"/>
      </w:tabs>
    </w:pPr>
  </w:style>
  <w:style w:type="character" w:customStyle="1" w:styleId="FooterChar">
    <w:name w:val="Footer Char"/>
    <w:basedOn w:val="DefaultParagraphFont"/>
    <w:link w:val="Footer"/>
    <w:uiPriority w:val="99"/>
    <w:rsid w:val="0002408C"/>
  </w:style>
  <w:style w:type="paragraph" w:styleId="ListParagraph">
    <w:name w:val="List Paragraph"/>
    <w:basedOn w:val="Normal"/>
    <w:uiPriority w:val="34"/>
    <w:qFormat/>
    <w:rsid w:val="00065671"/>
    <w:pPr>
      <w:spacing w:after="200" w:line="276" w:lineRule="auto"/>
      <w:ind w:left="720"/>
      <w:contextualSpacing/>
    </w:pPr>
    <w:rPr>
      <w:rFonts w:eastAsiaTheme="minorHAnsi"/>
      <w:sz w:val="22"/>
      <w:szCs w:val="22"/>
      <w:lang w:val="en-GB"/>
    </w:rPr>
  </w:style>
  <w:style w:type="character" w:customStyle="1" w:styleId="Heading1Char">
    <w:name w:val="Heading 1 Char"/>
    <w:basedOn w:val="DefaultParagraphFont"/>
    <w:link w:val="Heading1"/>
    <w:rsid w:val="00AE1120"/>
    <w:rPr>
      <w:rFonts w:ascii="Cambria" w:eastAsia="Times New Roman" w:hAnsi="Cambria" w:cs="Times New Roman"/>
      <w:b/>
      <w:bCs/>
      <w:kern w:val="32"/>
      <w:sz w:val="32"/>
      <w:szCs w:val="32"/>
      <w:lang w:val="en-GB" w:eastAsia="en-GB"/>
    </w:rPr>
  </w:style>
  <w:style w:type="paragraph" w:styleId="BodyText">
    <w:name w:val="Body Text"/>
    <w:basedOn w:val="Normal"/>
    <w:link w:val="BodyTextChar"/>
    <w:rsid w:val="00AE1120"/>
    <w:pPr>
      <w:spacing w:line="264" w:lineRule="auto"/>
    </w:pPr>
    <w:rPr>
      <w:rFonts w:ascii="Arial" w:eastAsia="Times New Roman" w:hAnsi="Arial" w:cs="Times New Roman"/>
      <w:color w:val="404040"/>
      <w:sz w:val="22"/>
      <w:szCs w:val="20"/>
    </w:rPr>
  </w:style>
  <w:style w:type="character" w:customStyle="1" w:styleId="BodyTextChar">
    <w:name w:val="Body Text Char"/>
    <w:basedOn w:val="DefaultParagraphFont"/>
    <w:link w:val="BodyText"/>
    <w:rsid w:val="00AE1120"/>
    <w:rPr>
      <w:rFonts w:ascii="Arial" w:eastAsia="Times New Roman" w:hAnsi="Arial" w:cs="Times New Roman"/>
      <w:color w:val="404040"/>
      <w:sz w:val="22"/>
      <w:szCs w:val="20"/>
    </w:rPr>
  </w:style>
  <w:style w:type="paragraph" w:styleId="PlainText">
    <w:name w:val="Plain Text"/>
    <w:basedOn w:val="Normal"/>
    <w:link w:val="PlainTextChar"/>
    <w:uiPriority w:val="99"/>
    <w:semiHidden/>
    <w:unhideWhenUsed/>
    <w:rsid w:val="00661296"/>
    <w:rPr>
      <w:rFonts w:ascii="Calibri" w:eastAsiaTheme="minorHAnsi" w:hAnsi="Calibri"/>
      <w:sz w:val="22"/>
      <w:szCs w:val="21"/>
      <w:lang w:val="en-GB"/>
    </w:rPr>
  </w:style>
  <w:style w:type="character" w:customStyle="1" w:styleId="PlainTextChar">
    <w:name w:val="Plain Text Char"/>
    <w:basedOn w:val="DefaultParagraphFont"/>
    <w:link w:val="PlainText"/>
    <w:uiPriority w:val="99"/>
    <w:semiHidden/>
    <w:rsid w:val="00661296"/>
    <w:rPr>
      <w:rFonts w:ascii="Calibri" w:eastAsiaTheme="minorHAnsi" w:hAnsi="Calibri"/>
      <w:sz w:val="22"/>
      <w:szCs w:val="21"/>
      <w:lang w:val="en-GB"/>
    </w:rPr>
  </w:style>
  <w:style w:type="character" w:styleId="UnresolvedMention">
    <w:name w:val="Unresolved Mention"/>
    <w:basedOn w:val="DefaultParagraphFont"/>
    <w:uiPriority w:val="99"/>
    <w:semiHidden/>
    <w:unhideWhenUsed/>
    <w:rsid w:val="00587ACE"/>
    <w:rPr>
      <w:color w:val="808080"/>
      <w:shd w:val="clear" w:color="auto" w:fill="E6E6E6"/>
    </w:rPr>
  </w:style>
  <w:style w:type="paragraph" w:styleId="NormalWeb">
    <w:name w:val="Normal (Web)"/>
    <w:basedOn w:val="Normal"/>
    <w:uiPriority w:val="99"/>
    <w:semiHidden/>
    <w:unhideWhenUsed/>
    <w:rsid w:val="00CD73C3"/>
    <w:rPr>
      <w:rFonts w:ascii="Times New Roman" w:hAnsi="Times New Roman" w:cs="Times New Roman"/>
    </w:rPr>
  </w:style>
  <w:style w:type="character" w:styleId="FollowedHyperlink">
    <w:name w:val="FollowedHyperlink"/>
    <w:basedOn w:val="DefaultParagraphFont"/>
    <w:uiPriority w:val="99"/>
    <w:semiHidden/>
    <w:unhideWhenUsed/>
    <w:rsid w:val="007213D3"/>
    <w:rPr>
      <w:color w:val="800080" w:themeColor="followedHyperlink"/>
      <w:u w:val="single"/>
    </w:rPr>
  </w:style>
  <w:style w:type="character" w:styleId="PlaceholderText">
    <w:name w:val="Placeholder Text"/>
    <w:basedOn w:val="DefaultParagraphFont"/>
    <w:uiPriority w:val="99"/>
    <w:semiHidden/>
    <w:rsid w:val="00C9368B"/>
    <w:rPr>
      <w:color w:val="808080"/>
    </w:rPr>
  </w:style>
  <w:style w:type="paragraph" w:customStyle="1" w:styleId="default">
    <w:name w:val="default"/>
    <w:basedOn w:val="Normal"/>
    <w:rsid w:val="00C9368B"/>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17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4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7701">
      <w:bodyDiv w:val="1"/>
      <w:marLeft w:val="0"/>
      <w:marRight w:val="0"/>
      <w:marTop w:val="0"/>
      <w:marBottom w:val="0"/>
      <w:divBdr>
        <w:top w:val="none" w:sz="0" w:space="0" w:color="auto"/>
        <w:left w:val="none" w:sz="0" w:space="0" w:color="auto"/>
        <w:bottom w:val="none" w:sz="0" w:space="0" w:color="auto"/>
        <w:right w:val="none" w:sz="0" w:space="0" w:color="auto"/>
      </w:divBdr>
    </w:div>
    <w:div w:id="536430767">
      <w:bodyDiv w:val="1"/>
      <w:marLeft w:val="0"/>
      <w:marRight w:val="0"/>
      <w:marTop w:val="0"/>
      <w:marBottom w:val="0"/>
      <w:divBdr>
        <w:top w:val="none" w:sz="0" w:space="0" w:color="auto"/>
        <w:left w:val="none" w:sz="0" w:space="0" w:color="auto"/>
        <w:bottom w:val="none" w:sz="0" w:space="0" w:color="auto"/>
        <w:right w:val="none" w:sz="0" w:space="0" w:color="auto"/>
      </w:divBdr>
    </w:div>
    <w:div w:id="759908206">
      <w:bodyDiv w:val="1"/>
      <w:marLeft w:val="0"/>
      <w:marRight w:val="0"/>
      <w:marTop w:val="0"/>
      <w:marBottom w:val="0"/>
      <w:divBdr>
        <w:top w:val="none" w:sz="0" w:space="0" w:color="auto"/>
        <w:left w:val="none" w:sz="0" w:space="0" w:color="auto"/>
        <w:bottom w:val="none" w:sz="0" w:space="0" w:color="auto"/>
        <w:right w:val="none" w:sz="0" w:space="0" w:color="auto"/>
      </w:divBdr>
    </w:div>
    <w:div w:id="794176736">
      <w:bodyDiv w:val="1"/>
      <w:marLeft w:val="0"/>
      <w:marRight w:val="0"/>
      <w:marTop w:val="0"/>
      <w:marBottom w:val="0"/>
      <w:divBdr>
        <w:top w:val="none" w:sz="0" w:space="0" w:color="auto"/>
        <w:left w:val="none" w:sz="0" w:space="0" w:color="auto"/>
        <w:bottom w:val="none" w:sz="0" w:space="0" w:color="auto"/>
        <w:right w:val="none" w:sz="0" w:space="0" w:color="auto"/>
      </w:divBdr>
    </w:div>
    <w:div w:id="1554585643">
      <w:bodyDiv w:val="1"/>
      <w:marLeft w:val="0"/>
      <w:marRight w:val="0"/>
      <w:marTop w:val="0"/>
      <w:marBottom w:val="0"/>
      <w:divBdr>
        <w:top w:val="none" w:sz="0" w:space="0" w:color="auto"/>
        <w:left w:val="none" w:sz="0" w:space="0" w:color="auto"/>
        <w:bottom w:val="none" w:sz="0" w:space="0" w:color="auto"/>
        <w:right w:val="none" w:sz="0" w:space="0" w:color="auto"/>
      </w:divBdr>
    </w:div>
    <w:div w:id="1982300146">
      <w:bodyDiv w:val="1"/>
      <w:marLeft w:val="0"/>
      <w:marRight w:val="0"/>
      <w:marTop w:val="0"/>
      <w:marBottom w:val="0"/>
      <w:divBdr>
        <w:top w:val="none" w:sz="0" w:space="0" w:color="auto"/>
        <w:left w:val="none" w:sz="0" w:space="0" w:color="auto"/>
        <w:bottom w:val="none" w:sz="0" w:space="0" w:color="auto"/>
        <w:right w:val="none" w:sz="0" w:space="0" w:color="auto"/>
      </w:divBdr>
    </w:div>
    <w:div w:id="2082867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visitor-permitted-activities" TargetMode="External"/><Relationship Id="rId18" Type="http://schemas.openxmlformats.org/officeDocument/2006/relationships/hyperlink" Target="mailto:hrcompliance@imperial.ac.uk?subject=Visiting%20Researcher%20-%20Immigration%20route%20enqui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uidance/immigration-rules/immigration-rules-appendix-v-visitor" TargetMode="External"/><Relationship Id="rId17" Type="http://schemas.openxmlformats.org/officeDocument/2006/relationships/hyperlink" Target="https://www.imperial.ac.uk/media/imperial-college/administration-and-support-services/international-student-support/public/FCO-examples-of-ATAS-proposals.pdf" TargetMode="External"/><Relationship Id="rId2" Type="http://schemas.openxmlformats.org/officeDocument/2006/relationships/customXml" Target="../customXml/item2.xml"/><Relationship Id="rId16" Type="http://schemas.openxmlformats.org/officeDocument/2006/relationships/hyperlink" Target="https://www.imperial.ac.uk/human-resources/compliance-and-immigration/immigration/academic-technology-approval-scheme-at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tandard-visitor-vis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check-uk-vis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ov.uk/guidance/immigration-rules/immigration-rules-appendix-v-visitor-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apply-for-an-electronic-travel-authorisation-eta"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3DEC78DCA94F7081024EAE0DBAF10E"/>
        <w:category>
          <w:name w:val="General"/>
          <w:gallery w:val="placeholder"/>
        </w:category>
        <w:types>
          <w:type w:val="bbPlcHdr"/>
        </w:types>
        <w:behaviors>
          <w:behavior w:val="content"/>
        </w:behaviors>
        <w:guid w:val="{68D06A5B-6C66-402C-A34E-9823CADEA85D}"/>
      </w:docPartPr>
      <w:docPartBody>
        <w:p w:rsidR="0045190F" w:rsidRDefault="004B2E11" w:rsidP="004B2E11">
          <w:pPr>
            <w:pStyle w:val="A53DEC78DCA94F7081024EAE0DBAF10E"/>
          </w:pPr>
          <w:r w:rsidRPr="00623CC9">
            <w:rPr>
              <w:rStyle w:val="PlaceholderText"/>
            </w:rPr>
            <w:t>Choose an item.</w:t>
          </w:r>
        </w:p>
      </w:docPartBody>
    </w:docPart>
    <w:docPart>
      <w:docPartPr>
        <w:name w:val="705D1AE68CA542CD896E49F260F5340E"/>
        <w:category>
          <w:name w:val="General"/>
          <w:gallery w:val="placeholder"/>
        </w:category>
        <w:types>
          <w:type w:val="bbPlcHdr"/>
        </w:types>
        <w:behaviors>
          <w:behavior w:val="content"/>
        </w:behaviors>
        <w:guid w:val="{122A61B1-AF35-44DB-B510-19777F22263C}"/>
      </w:docPartPr>
      <w:docPartBody>
        <w:p w:rsidR="0045190F" w:rsidRDefault="004B2E11" w:rsidP="004B2E11">
          <w:pPr>
            <w:pStyle w:val="705D1AE68CA542CD896E49F260F5340E"/>
          </w:pPr>
          <w:r w:rsidRPr="00623CC9">
            <w:rPr>
              <w:rStyle w:val="PlaceholderText"/>
            </w:rPr>
            <w:t>Choose an item.</w:t>
          </w:r>
        </w:p>
      </w:docPartBody>
    </w:docPart>
    <w:docPart>
      <w:docPartPr>
        <w:name w:val="AB4539D6C91E4FFDB1B30CB541CB6572"/>
        <w:category>
          <w:name w:val="General"/>
          <w:gallery w:val="placeholder"/>
        </w:category>
        <w:types>
          <w:type w:val="bbPlcHdr"/>
        </w:types>
        <w:behaviors>
          <w:behavior w:val="content"/>
        </w:behaviors>
        <w:guid w:val="{88DD725D-6704-4563-B29A-70705EF552A8}"/>
      </w:docPartPr>
      <w:docPartBody>
        <w:p w:rsidR="0045190F" w:rsidRDefault="004B2E11" w:rsidP="004B2E11">
          <w:pPr>
            <w:pStyle w:val="AB4539D6C91E4FFDB1B30CB541CB6572"/>
          </w:pPr>
          <w:r w:rsidRPr="00623CC9">
            <w:rPr>
              <w:rStyle w:val="PlaceholderText"/>
            </w:rPr>
            <w:t>Choose an item.</w:t>
          </w:r>
        </w:p>
      </w:docPartBody>
    </w:docPart>
    <w:docPart>
      <w:docPartPr>
        <w:name w:val="1F66688F76B846D2BA731A980A4D61B9"/>
        <w:category>
          <w:name w:val="General"/>
          <w:gallery w:val="placeholder"/>
        </w:category>
        <w:types>
          <w:type w:val="bbPlcHdr"/>
        </w:types>
        <w:behaviors>
          <w:behavior w:val="content"/>
        </w:behaviors>
        <w:guid w:val="{AA4F3880-8856-4134-A19D-FBBA09EB99ED}"/>
      </w:docPartPr>
      <w:docPartBody>
        <w:p w:rsidR="004C79B6" w:rsidRDefault="0045190F" w:rsidP="0045190F">
          <w:pPr>
            <w:pStyle w:val="1F66688F76B846D2BA731A980A4D61B9"/>
          </w:pPr>
          <w:r w:rsidRPr="00623C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11"/>
    <w:rsid w:val="003D65B8"/>
    <w:rsid w:val="0045190F"/>
    <w:rsid w:val="004B2E11"/>
    <w:rsid w:val="004C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90F"/>
    <w:rPr>
      <w:color w:val="808080"/>
    </w:rPr>
  </w:style>
  <w:style w:type="paragraph" w:customStyle="1" w:styleId="A53DEC78DCA94F7081024EAE0DBAF10E">
    <w:name w:val="A53DEC78DCA94F7081024EAE0DBAF10E"/>
    <w:rsid w:val="004B2E11"/>
  </w:style>
  <w:style w:type="paragraph" w:customStyle="1" w:styleId="705D1AE68CA542CD896E49F260F5340E">
    <w:name w:val="705D1AE68CA542CD896E49F260F5340E"/>
    <w:rsid w:val="004B2E11"/>
  </w:style>
  <w:style w:type="paragraph" w:customStyle="1" w:styleId="AB4539D6C91E4FFDB1B30CB541CB6572">
    <w:name w:val="AB4539D6C91E4FFDB1B30CB541CB6572"/>
    <w:rsid w:val="004B2E11"/>
  </w:style>
  <w:style w:type="paragraph" w:customStyle="1" w:styleId="1F66688F76B846D2BA731A980A4D61B9">
    <w:name w:val="1F66688F76B846D2BA731A980A4D61B9"/>
    <w:rsid w:val="00451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43E1E95F6FBE4E875990E61DE44011" ma:contentTypeVersion="15" ma:contentTypeDescription="Create a new document." ma:contentTypeScope="" ma:versionID="642abf11d365342ba89791e893444927">
  <xsd:schema xmlns:xsd="http://www.w3.org/2001/XMLSchema" xmlns:xs="http://www.w3.org/2001/XMLSchema" xmlns:p="http://schemas.microsoft.com/office/2006/metadata/properties" xmlns:ns2="d7365f46-9e5c-4a79-ab30-ad6dfc40c2c2" xmlns:ns3="86819acb-a092-436e-8890-72c6886bbdde" targetNamespace="http://schemas.microsoft.com/office/2006/metadata/properties" ma:root="true" ma:fieldsID="857a58d13e6fa59f51fc89944932358e" ns2:_="" ns3:_="">
    <xsd:import namespace="d7365f46-9e5c-4a79-ab30-ad6dfc40c2c2"/>
    <xsd:import namespace="86819acb-a092-436e-8890-72c6886bbd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65f46-9e5c-4a79-ab30-ad6dfc40c2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819acb-a092-436e-8890-72c6886bbdd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6BA31-E4C4-4BE8-9E61-245CDC48E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F8FA00-49F7-41DC-BA15-43EF4B447B22}">
  <ds:schemaRefs>
    <ds:schemaRef ds:uri="http://schemas.openxmlformats.org/officeDocument/2006/bibliography"/>
  </ds:schemaRefs>
</ds:datastoreItem>
</file>

<file path=customXml/itemProps3.xml><?xml version="1.0" encoding="utf-8"?>
<ds:datastoreItem xmlns:ds="http://schemas.openxmlformats.org/officeDocument/2006/customXml" ds:itemID="{54C5BD59-1F02-4D31-9352-5FFBE61A4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65f46-9e5c-4a79-ab30-ad6dfc40c2c2"/>
    <ds:schemaRef ds:uri="86819acb-a092-436e-8890-72c6886b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FE2D-BC83-476D-8A1D-EE63F0CC5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Oceanography Centre</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dc:creator>
  <cp:lastModifiedBy>Cooling, Caroline</cp:lastModifiedBy>
  <cp:revision>2</cp:revision>
  <cp:lastPrinted>2019-06-13T09:19:00Z</cp:lastPrinted>
  <dcterms:created xsi:type="dcterms:W3CDTF">2024-06-05T15:36:00Z</dcterms:created>
  <dcterms:modified xsi:type="dcterms:W3CDTF">2024-06-05T15:36:00Z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0x0101008F43E1E95F6FBE4E875990E61DE44011</vt:lpwstr>
  </property>
</Properties>
</file>